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CEDA" w14:textId="71C80771" w:rsidR="00C569FE" w:rsidRPr="00B67BCC" w:rsidRDefault="00C569FE" w:rsidP="00552B1C">
      <w:pPr>
        <w:jc w:val="both"/>
        <w:rPr>
          <w:rFonts w:asciiTheme="minorHAnsi" w:hAnsiTheme="minorHAnsi" w:cstheme="minorHAnsi"/>
          <w:b/>
          <w:sz w:val="22"/>
          <w:szCs w:val="22"/>
        </w:rPr>
      </w:pPr>
      <w:r w:rsidRPr="00B67BCC">
        <w:rPr>
          <w:rFonts w:asciiTheme="minorHAnsi" w:hAnsiTheme="minorHAnsi" w:cstheme="minorHAnsi"/>
          <w:b/>
          <w:sz w:val="22"/>
          <w:szCs w:val="22"/>
        </w:rPr>
        <w:t>JANUARY 1</w:t>
      </w:r>
      <w:r w:rsidRPr="00B67BCC">
        <w:rPr>
          <w:rFonts w:asciiTheme="minorHAnsi" w:hAnsiTheme="minorHAnsi" w:cstheme="minorHAnsi"/>
          <w:b/>
          <w:sz w:val="22"/>
          <w:szCs w:val="22"/>
        </w:rPr>
        <w:t>8</w:t>
      </w:r>
      <w:r w:rsidRPr="00B67BCC">
        <w:rPr>
          <w:rFonts w:asciiTheme="minorHAnsi" w:hAnsiTheme="minorHAnsi" w:cstheme="minorHAnsi"/>
          <w:b/>
          <w:sz w:val="22"/>
          <w:szCs w:val="22"/>
        </w:rPr>
        <w:t>, 202</w:t>
      </w:r>
      <w:r w:rsidRPr="00B67BCC">
        <w:rPr>
          <w:rFonts w:asciiTheme="minorHAnsi" w:hAnsiTheme="minorHAnsi" w:cstheme="minorHAnsi"/>
          <w:b/>
          <w:sz w:val="22"/>
          <w:szCs w:val="22"/>
        </w:rPr>
        <w:t>3</w:t>
      </w:r>
    </w:p>
    <w:p w14:paraId="31E14E5A" w14:textId="0EE125EE" w:rsidR="008B798E" w:rsidRPr="00B67BCC" w:rsidRDefault="00C569FE" w:rsidP="00552B1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The </w:t>
      </w:r>
      <w:r w:rsidRPr="00B67BCC">
        <w:rPr>
          <w:rFonts w:asciiTheme="minorHAnsi" w:hAnsiTheme="minorHAnsi" w:cstheme="minorHAnsi"/>
          <w:sz w:val="22"/>
          <w:szCs w:val="22"/>
        </w:rPr>
        <w:t xml:space="preserve">reorganization and </w:t>
      </w:r>
      <w:r w:rsidRPr="00B67BCC">
        <w:rPr>
          <w:rFonts w:asciiTheme="minorHAnsi" w:hAnsiTheme="minorHAnsi" w:cstheme="minorHAnsi"/>
          <w:sz w:val="22"/>
          <w:szCs w:val="22"/>
        </w:rPr>
        <w:t xml:space="preserve">regular </w:t>
      </w:r>
      <w:proofErr w:type="gramStart"/>
      <w:r w:rsidRPr="00B67BCC">
        <w:rPr>
          <w:rFonts w:asciiTheme="minorHAnsi" w:hAnsiTheme="minorHAnsi" w:cstheme="minorHAnsi"/>
          <w:sz w:val="22"/>
          <w:szCs w:val="22"/>
        </w:rPr>
        <w:t>meeting</w:t>
      </w:r>
      <w:proofErr w:type="gramEnd"/>
      <w:r w:rsidRPr="00B67BCC">
        <w:rPr>
          <w:rFonts w:asciiTheme="minorHAnsi" w:hAnsiTheme="minorHAnsi" w:cstheme="minorHAnsi"/>
          <w:sz w:val="22"/>
          <w:szCs w:val="22"/>
        </w:rPr>
        <w:t xml:space="preserve"> of the Newton Planning Board was held at the Town Hall and via the web base platform Zoom on </w:t>
      </w:r>
      <w:r w:rsidRPr="00B67BCC">
        <w:rPr>
          <w:rFonts w:asciiTheme="minorHAnsi" w:hAnsiTheme="minorHAnsi" w:cstheme="minorHAnsi"/>
          <w:sz w:val="22"/>
          <w:szCs w:val="22"/>
        </w:rPr>
        <w:t xml:space="preserve">January 18, 2023. </w:t>
      </w:r>
      <w:r w:rsidR="008B798E" w:rsidRPr="00B67BCC">
        <w:rPr>
          <w:rFonts w:asciiTheme="minorHAnsi" w:hAnsiTheme="minorHAnsi" w:cstheme="minorHAnsi"/>
          <w:sz w:val="22"/>
          <w:szCs w:val="22"/>
        </w:rPr>
        <w:t>Chairman LeFrois called the meeting to order at 7:0</w:t>
      </w:r>
      <w:r w:rsidR="008B798E" w:rsidRPr="00B67BCC">
        <w:rPr>
          <w:rFonts w:asciiTheme="minorHAnsi" w:hAnsiTheme="minorHAnsi" w:cstheme="minorHAnsi"/>
          <w:sz w:val="22"/>
          <w:szCs w:val="22"/>
        </w:rPr>
        <w:t>3</w:t>
      </w:r>
      <w:r w:rsidR="008B798E" w:rsidRPr="00B67BCC">
        <w:rPr>
          <w:rFonts w:asciiTheme="minorHAnsi" w:hAnsiTheme="minorHAnsi" w:cstheme="minorHAnsi"/>
          <w:sz w:val="22"/>
          <w:szCs w:val="22"/>
        </w:rPr>
        <w:t xml:space="preserve"> pm. Chairman LeFrois stated that proper notice had been given for this meeting in accordance with the “Open Public Meetings Act.”</w:t>
      </w:r>
    </w:p>
    <w:p w14:paraId="4ECE7EAB" w14:textId="77777777" w:rsidR="008B798E" w:rsidRPr="00B67BCC" w:rsidRDefault="008B798E" w:rsidP="00552B1C">
      <w:pPr>
        <w:pStyle w:val="NoSpacing"/>
        <w:jc w:val="both"/>
        <w:rPr>
          <w:rFonts w:asciiTheme="minorHAnsi" w:hAnsiTheme="minorHAnsi" w:cstheme="minorHAnsi"/>
          <w:sz w:val="22"/>
          <w:szCs w:val="22"/>
        </w:rPr>
      </w:pPr>
      <w:r w:rsidRPr="00B67BCC">
        <w:rPr>
          <w:rFonts w:asciiTheme="minorHAnsi" w:hAnsiTheme="minorHAnsi" w:cstheme="minorHAnsi"/>
          <w:sz w:val="22"/>
          <w:szCs w:val="22"/>
        </w:rPr>
        <w:softHyphen/>
      </w:r>
      <w:r w:rsidRPr="00B67BCC">
        <w:rPr>
          <w:rFonts w:asciiTheme="minorHAnsi" w:hAnsiTheme="minorHAnsi" w:cstheme="minorHAnsi"/>
          <w:sz w:val="22"/>
          <w:szCs w:val="22"/>
        </w:rPr>
        <w:softHyphen/>
      </w:r>
    </w:p>
    <w:p w14:paraId="62DE4CFF" w14:textId="4E2AA0E6" w:rsidR="008B798E" w:rsidRPr="00B67BCC" w:rsidRDefault="008B798E" w:rsidP="00552B1C">
      <w:pPr>
        <w:pStyle w:val="NoSpacing"/>
        <w:jc w:val="both"/>
        <w:rPr>
          <w:rFonts w:asciiTheme="minorHAnsi" w:hAnsiTheme="minorHAnsi" w:cstheme="minorHAnsi"/>
          <w:sz w:val="22"/>
          <w:szCs w:val="22"/>
        </w:rPr>
      </w:pPr>
      <w:r w:rsidRPr="00B67BCC">
        <w:rPr>
          <w:rFonts w:asciiTheme="minorHAnsi" w:hAnsiTheme="minorHAnsi" w:cstheme="minorHAnsi"/>
          <w:sz w:val="22"/>
          <w:szCs w:val="22"/>
        </w:rPr>
        <w:t>Chairman LeFrois led the Salute to the flag.</w:t>
      </w:r>
    </w:p>
    <w:p w14:paraId="546B7B22" w14:textId="3A5FB08D" w:rsidR="008B798E" w:rsidRPr="00B67BCC" w:rsidRDefault="008B798E" w:rsidP="00552B1C">
      <w:pPr>
        <w:pStyle w:val="NoSpacing"/>
        <w:jc w:val="both"/>
        <w:rPr>
          <w:rFonts w:asciiTheme="minorHAnsi" w:hAnsiTheme="minorHAnsi" w:cstheme="minorHAnsi"/>
          <w:sz w:val="22"/>
          <w:szCs w:val="22"/>
        </w:rPr>
      </w:pPr>
    </w:p>
    <w:p w14:paraId="6C3475B1" w14:textId="77777777" w:rsidR="008B798E" w:rsidRPr="00B67BCC" w:rsidRDefault="008B798E" w:rsidP="00552B1C">
      <w:pPr>
        <w:jc w:val="both"/>
        <w:rPr>
          <w:rFonts w:asciiTheme="minorHAnsi" w:hAnsiTheme="minorHAnsi" w:cstheme="minorHAnsi"/>
          <w:b/>
          <w:sz w:val="22"/>
          <w:szCs w:val="22"/>
        </w:rPr>
      </w:pPr>
      <w:r w:rsidRPr="00B67BCC">
        <w:rPr>
          <w:rFonts w:asciiTheme="minorHAnsi" w:hAnsiTheme="minorHAnsi" w:cstheme="minorHAnsi"/>
          <w:b/>
          <w:sz w:val="22"/>
          <w:szCs w:val="22"/>
        </w:rPr>
        <w:t>OATH OF OFFICE</w:t>
      </w:r>
    </w:p>
    <w:p w14:paraId="4ECF5BAF" w14:textId="74341D73" w:rsidR="008B798E" w:rsidRPr="00B67BCC" w:rsidRDefault="008B798E" w:rsidP="00552B1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Mr. Kienz </w:t>
      </w:r>
      <w:r w:rsidRPr="00B67BCC">
        <w:rPr>
          <w:rFonts w:asciiTheme="minorHAnsi" w:hAnsiTheme="minorHAnsi" w:cstheme="minorHAnsi"/>
          <w:sz w:val="22"/>
          <w:szCs w:val="22"/>
        </w:rPr>
        <w:t xml:space="preserve">sworn in the following members: </w:t>
      </w:r>
    </w:p>
    <w:p w14:paraId="3393FEAA" w14:textId="7676469F"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Mayor Teets – Class I</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 xml:space="preserve">Deputy Mayor Couce – Class III </w:t>
      </w:r>
    </w:p>
    <w:p w14:paraId="4F9D80DF" w14:textId="7AC910FF"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Thomas S Russo, Jr – Class II </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Barbara Vrahnos – Class IV</w:t>
      </w:r>
    </w:p>
    <w:p w14:paraId="6865BEEE" w14:textId="5515A3D7"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Earl Schick – Class IV </w:t>
      </w:r>
    </w:p>
    <w:p w14:paraId="79D45C49" w14:textId="77777777" w:rsidR="00C569FE" w:rsidRPr="00B67BCC" w:rsidRDefault="00C569FE" w:rsidP="00552B1C">
      <w:pPr>
        <w:ind w:left="720"/>
        <w:jc w:val="both"/>
        <w:rPr>
          <w:rFonts w:asciiTheme="minorHAnsi" w:hAnsiTheme="minorHAnsi" w:cstheme="minorHAnsi"/>
          <w:b/>
          <w:sz w:val="22"/>
          <w:szCs w:val="22"/>
        </w:rPr>
      </w:pPr>
    </w:p>
    <w:p w14:paraId="62E543D8" w14:textId="77777777" w:rsidR="00C569FE" w:rsidRPr="00B67BCC" w:rsidRDefault="00C569FE" w:rsidP="00552B1C">
      <w:pPr>
        <w:pStyle w:val="NoSpacing"/>
        <w:jc w:val="both"/>
        <w:rPr>
          <w:rFonts w:asciiTheme="minorHAnsi" w:hAnsiTheme="minorHAnsi" w:cstheme="minorHAnsi"/>
          <w:b/>
          <w:sz w:val="22"/>
          <w:szCs w:val="22"/>
        </w:rPr>
      </w:pPr>
      <w:r w:rsidRPr="00B67BCC">
        <w:rPr>
          <w:rFonts w:asciiTheme="minorHAnsi" w:hAnsiTheme="minorHAnsi" w:cstheme="minorHAnsi"/>
          <w:b/>
          <w:sz w:val="22"/>
          <w:szCs w:val="22"/>
        </w:rPr>
        <w:t xml:space="preserve">ROLL CALL </w:t>
      </w:r>
    </w:p>
    <w:p w14:paraId="327BE3D1" w14:textId="5ABC0F50"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Deputy Mayor Couce</w:t>
      </w:r>
      <w:r w:rsidRPr="00B67BCC">
        <w:rPr>
          <w:rFonts w:asciiTheme="minorHAnsi" w:hAnsiTheme="minorHAnsi" w:cstheme="minorHAnsi"/>
          <w:sz w:val="22"/>
          <w:szCs w:val="22"/>
        </w:rPr>
        <w:t xml:space="preserve"> – present</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Mr. Flaherty</w:t>
      </w:r>
      <w:r w:rsidRPr="00B67BCC">
        <w:rPr>
          <w:rFonts w:asciiTheme="minorHAnsi" w:hAnsiTheme="minorHAnsi" w:cstheme="minorHAnsi"/>
          <w:sz w:val="22"/>
          <w:szCs w:val="22"/>
        </w:rPr>
        <w:t xml:space="preserve"> - present</w:t>
      </w:r>
    </w:p>
    <w:p w14:paraId="55DFA769" w14:textId="7BA4506B"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Ms. Hall-Romer</w:t>
      </w:r>
      <w:r w:rsidRPr="00B67BCC">
        <w:rPr>
          <w:rFonts w:asciiTheme="minorHAnsi" w:hAnsiTheme="minorHAnsi" w:cstheme="minorHAnsi"/>
          <w:sz w:val="22"/>
          <w:szCs w:val="22"/>
        </w:rPr>
        <w:t xml:space="preserve"> – present</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Mr. Le Frois</w:t>
      </w:r>
      <w:r w:rsidRPr="00B67BCC">
        <w:rPr>
          <w:rFonts w:asciiTheme="minorHAnsi" w:hAnsiTheme="minorHAnsi" w:cstheme="minorHAnsi"/>
          <w:sz w:val="22"/>
          <w:szCs w:val="22"/>
        </w:rPr>
        <w:t xml:space="preserve"> – present via Zoom</w:t>
      </w:r>
    </w:p>
    <w:p w14:paraId="002642DC" w14:textId="69AE0956"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M</w:t>
      </w:r>
      <w:r w:rsidRPr="00B67BCC">
        <w:rPr>
          <w:rFonts w:asciiTheme="minorHAnsi" w:hAnsiTheme="minorHAnsi" w:cstheme="minorHAnsi"/>
          <w:sz w:val="22"/>
          <w:szCs w:val="22"/>
        </w:rPr>
        <w:t>r. Marion</w:t>
      </w:r>
      <w:r w:rsidRPr="00B67BCC">
        <w:rPr>
          <w:rFonts w:asciiTheme="minorHAnsi" w:hAnsiTheme="minorHAnsi" w:cstheme="minorHAnsi"/>
          <w:sz w:val="22"/>
          <w:szCs w:val="22"/>
        </w:rPr>
        <w:t xml:space="preserve"> - present</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Mr. Russo, Jr.</w:t>
      </w:r>
      <w:r w:rsidRPr="00B67BCC">
        <w:rPr>
          <w:rFonts w:asciiTheme="minorHAnsi" w:hAnsiTheme="minorHAnsi" w:cstheme="minorHAnsi"/>
          <w:sz w:val="22"/>
          <w:szCs w:val="22"/>
        </w:rPr>
        <w:t xml:space="preserve"> - present</w:t>
      </w:r>
    </w:p>
    <w:p w14:paraId="0E2767AD" w14:textId="48B8204D"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Mayor Teets</w:t>
      </w:r>
      <w:r w:rsidRPr="00B67BCC">
        <w:rPr>
          <w:rFonts w:asciiTheme="minorHAnsi" w:hAnsiTheme="minorHAnsi" w:cstheme="minorHAnsi"/>
          <w:sz w:val="22"/>
          <w:szCs w:val="22"/>
        </w:rPr>
        <w:t xml:space="preserve"> – present</w:t>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ab/>
      </w:r>
      <w:r w:rsidRPr="00B67BCC">
        <w:rPr>
          <w:rFonts w:asciiTheme="minorHAnsi" w:hAnsiTheme="minorHAnsi" w:cstheme="minorHAnsi"/>
          <w:sz w:val="22"/>
          <w:szCs w:val="22"/>
        </w:rPr>
        <w:t>Ms. Vrahnos</w:t>
      </w:r>
      <w:r w:rsidRPr="00B67BCC">
        <w:rPr>
          <w:rFonts w:asciiTheme="minorHAnsi" w:hAnsiTheme="minorHAnsi" w:cstheme="minorHAnsi"/>
          <w:sz w:val="22"/>
          <w:szCs w:val="22"/>
        </w:rPr>
        <w:t xml:space="preserve"> – present </w:t>
      </w:r>
    </w:p>
    <w:p w14:paraId="7FE70DB7" w14:textId="77777777"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Mr. Wink</w:t>
      </w:r>
      <w:r w:rsidRPr="00B67BCC">
        <w:rPr>
          <w:rFonts w:asciiTheme="minorHAnsi" w:hAnsiTheme="minorHAnsi" w:cstheme="minorHAnsi"/>
          <w:sz w:val="22"/>
          <w:szCs w:val="22"/>
        </w:rPr>
        <w:t xml:space="preserve"> – present</w:t>
      </w:r>
      <w:r w:rsidRPr="00B67BCC">
        <w:rPr>
          <w:rFonts w:asciiTheme="minorHAnsi" w:hAnsiTheme="minorHAnsi" w:cstheme="minorHAnsi"/>
          <w:sz w:val="22"/>
          <w:szCs w:val="22"/>
        </w:rPr>
        <w:tab/>
      </w:r>
    </w:p>
    <w:p w14:paraId="59D6564B" w14:textId="77777777" w:rsidR="008B798E" w:rsidRPr="00B67BCC" w:rsidRDefault="008B798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Mr. Ragsdale, </w:t>
      </w:r>
      <w:proofErr w:type="gramStart"/>
      <w:r w:rsidRPr="00B67BCC">
        <w:rPr>
          <w:rFonts w:asciiTheme="minorHAnsi" w:hAnsiTheme="minorHAnsi" w:cstheme="minorHAnsi"/>
          <w:sz w:val="22"/>
          <w:szCs w:val="22"/>
        </w:rPr>
        <w:t>Alternate</w:t>
      </w:r>
      <w:proofErr w:type="gramEnd"/>
      <w:r w:rsidRPr="00B67BCC">
        <w:rPr>
          <w:rFonts w:asciiTheme="minorHAnsi" w:hAnsiTheme="minorHAnsi" w:cstheme="minorHAnsi"/>
          <w:sz w:val="22"/>
          <w:szCs w:val="22"/>
        </w:rPr>
        <w:t xml:space="preserve"> #1</w:t>
      </w:r>
      <w:r w:rsidRPr="00B67BCC">
        <w:rPr>
          <w:rFonts w:asciiTheme="minorHAnsi" w:hAnsiTheme="minorHAnsi" w:cstheme="minorHAnsi"/>
          <w:sz w:val="22"/>
          <w:szCs w:val="22"/>
        </w:rPr>
        <w:t xml:space="preserve"> – present via Zoom</w:t>
      </w:r>
      <w:r w:rsidRPr="00B67BCC">
        <w:rPr>
          <w:rFonts w:asciiTheme="minorHAnsi" w:hAnsiTheme="minorHAnsi" w:cstheme="minorHAnsi"/>
          <w:sz w:val="22"/>
          <w:szCs w:val="22"/>
        </w:rPr>
        <w:tab/>
      </w:r>
      <w:r w:rsidRPr="00B67BCC">
        <w:rPr>
          <w:rFonts w:asciiTheme="minorHAnsi" w:hAnsiTheme="minorHAnsi" w:cstheme="minorHAnsi"/>
          <w:sz w:val="22"/>
          <w:szCs w:val="22"/>
        </w:rPr>
        <w:tab/>
        <w:t>Mr. Schick, Alternate #2</w:t>
      </w:r>
      <w:r w:rsidRPr="00B67BCC">
        <w:rPr>
          <w:rFonts w:asciiTheme="minorHAnsi" w:hAnsiTheme="minorHAnsi" w:cstheme="minorHAnsi"/>
          <w:sz w:val="22"/>
          <w:szCs w:val="22"/>
        </w:rPr>
        <w:t xml:space="preserve"> – present </w:t>
      </w:r>
    </w:p>
    <w:p w14:paraId="7AB0D43E" w14:textId="77777777" w:rsidR="008B798E" w:rsidRPr="00B67BCC" w:rsidRDefault="008B798E" w:rsidP="00552B1C">
      <w:pPr>
        <w:pStyle w:val="NoSpacing"/>
        <w:jc w:val="both"/>
        <w:rPr>
          <w:rFonts w:asciiTheme="minorHAnsi" w:hAnsiTheme="minorHAnsi" w:cstheme="minorHAnsi"/>
          <w:b/>
          <w:bCs/>
          <w:sz w:val="22"/>
          <w:szCs w:val="22"/>
        </w:rPr>
      </w:pPr>
    </w:p>
    <w:p w14:paraId="069DBB65" w14:textId="78B211F4" w:rsidR="00C569FE" w:rsidRPr="00B67BCC" w:rsidRDefault="00C569FE"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Also present: Glenn Kienz, Board Attorney, </w:t>
      </w:r>
      <w:r w:rsidR="00856D29" w:rsidRPr="00B67BCC">
        <w:rPr>
          <w:rFonts w:asciiTheme="minorHAnsi" w:hAnsiTheme="minorHAnsi" w:cstheme="minorHAnsi"/>
          <w:sz w:val="22"/>
          <w:szCs w:val="22"/>
        </w:rPr>
        <w:t xml:space="preserve">Thomas Knutelsky, Board Engineer (filing in for David Simmons), </w:t>
      </w:r>
      <w:r w:rsidR="00B435AE" w:rsidRPr="00B67BCC">
        <w:rPr>
          <w:rFonts w:asciiTheme="minorHAnsi" w:hAnsiTheme="minorHAnsi" w:cstheme="minorHAnsi"/>
          <w:sz w:val="22"/>
          <w:szCs w:val="22"/>
        </w:rPr>
        <w:t>Jessica Caldwell, Board Planner,</w:t>
      </w:r>
      <w:r w:rsidR="00856D29" w:rsidRPr="00B67BCC">
        <w:rPr>
          <w:rFonts w:asciiTheme="minorHAnsi" w:hAnsiTheme="minorHAnsi" w:cstheme="minorHAnsi"/>
          <w:sz w:val="22"/>
          <w:szCs w:val="22"/>
        </w:rPr>
        <w:t xml:space="preserve"> and </w:t>
      </w:r>
      <w:r w:rsidRPr="00B67BCC">
        <w:rPr>
          <w:rFonts w:asciiTheme="minorHAnsi" w:hAnsiTheme="minorHAnsi" w:cstheme="minorHAnsi"/>
          <w:sz w:val="22"/>
          <w:szCs w:val="22"/>
        </w:rPr>
        <w:t>Kerry Brown, Board Secretary</w:t>
      </w:r>
    </w:p>
    <w:p w14:paraId="6C2AC0E5" w14:textId="77777777" w:rsidR="00C569FE" w:rsidRPr="00B67BCC" w:rsidRDefault="00C569FE" w:rsidP="00552B1C">
      <w:pPr>
        <w:pStyle w:val="NoSpacing"/>
        <w:jc w:val="both"/>
        <w:rPr>
          <w:rFonts w:asciiTheme="minorHAnsi" w:hAnsiTheme="minorHAnsi" w:cstheme="minorHAnsi"/>
          <w:sz w:val="22"/>
          <w:szCs w:val="22"/>
        </w:rPr>
      </w:pPr>
    </w:p>
    <w:p w14:paraId="3AACCAED" w14:textId="388EF3E5" w:rsidR="00B435AE" w:rsidRPr="00B67BCC" w:rsidRDefault="00B435AE" w:rsidP="00552B1C">
      <w:pPr>
        <w:pStyle w:val="Heading2"/>
        <w:jc w:val="both"/>
        <w:rPr>
          <w:rFonts w:asciiTheme="minorHAnsi" w:hAnsiTheme="minorHAnsi" w:cstheme="minorHAnsi"/>
          <w:sz w:val="22"/>
          <w:szCs w:val="22"/>
          <w:u w:val="single"/>
        </w:rPr>
      </w:pPr>
      <w:r w:rsidRPr="00B67BCC">
        <w:rPr>
          <w:rFonts w:asciiTheme="minorHAnsi" w:hAnsiTheme="minorHAnsi" w:cstheme="minorHAnsi"/>
          <w:sz w:val="22"/>
          <w:szCs w:val="22"/>
          <w:u w:val="single"/>
        </w:rPr>
        <w:t xml:space="preserve">2023 REORGANIZATION  </w:t>
      </w:r>
    </w:p>
    <w:p w14:paraId="268A2CDB" w14:textId="602D534E" w:rsidR="00B435AE"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Chairman </w:t>
      </w:r>
      <w:r w:rsidR="00B435AE" w:rsidRPr="00B67BCC">
        <w:rPr>
          <w:rFonts w:asciiTheme="minorHAnsi" w:hAnsiTheme="minorHAnsi" w:cstheme="minorHAnsi"/>
          <w:sz w:val="22"/>
          <w:szCs w:val="22"/>
        </w:rPr>
        <w:t xml:space="preserve">Le Frois appointed Vice-chairman Marion as the temporary Chairman. Vice Chairman Marion requested nominations for the Chairman. </w:t>
      </w:r>
    </w:p>
    <w:p w14:paraId="1DE782AF" w14:textId="77777777" w:rsidR="00B435AE" w:rsidRPr="00B67BCC" w:rsidRDefault="00B435AE" w:rsidP="00B67BCC">
      <w:pPr>
        <w:jc w:val="both"/>
        <w:rPr>
          <w:rFonts w:asciiTheme="minorHAnsi" w:hAnsiTheme="minorHAnsi" w:cstheme="minorHAnsi"/>
          <w:sz w:val="22"/>
          <w:szCs w:val="22"/>
        </w:rPr>
      </w:pPr>
    </w:p>
    <w:p w14:paraId="558D4518" w14:textId="7446D431" w:rsidR="00B435AE" w:rsidRPr="00B67BCC" w:rsidRDefault="00B435AE"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elect Greg LeFrois as the </w:t>
      </w:r>
      <w:r w:rsidRPr="00B67BCC">
        <w:rPr>
          <w:rFonts w:asciiTheme="minorHAnsi" w:hAnsiTheme="minorHAnsi" w:cstheme="minorHAnsi"/>
          <w:b/>
          <w:bCs/>
          <w:sz w:val="22"/>
          <w:szCs w:val="22"/>
          <w:u w:val="single"/>
        </w:rPr>
        <w:t>Chairman</w:t>
      </w:r>
      <w:r w:rsidRPr="00B67BCC">
        <w:rPr>
          <w:rFonts w:asciiTheme="minorHAnsi" w:hAnsiTheme="minorHAnsi" w:cstheme="minorHAnsi"/>
          <w:b/>
          <w:bCs/>
          <w:sz w:val="22"/>
          <w:szCs w:val="22"/>
        </w:rPr>
        <w:t xml:space="preserve"> </w:t>
      </w:r>
      <w:r w:rsidRPr="00B67BCC">
        <w:rPr>
          <w:rFonts w:asciiTheme="minorHAnsi" w:hAnsiTheme="minorHAnsi" w:cstheme="minorHAnsi"/>
          <w:sz w:val="22"/>
          <w:szCs w:val="22"/>
        </w:rPr>
        <w:t>of the Planning Board for calendar year 202</w:t>
      </w:r>
      <w:r w:rsidRPr="00B67BCC">
        <w:rPr>
          <w:rFonts w:asciiTheme="minorHAnsi" w:hAnsiTheme="minorHAnsi" w:cstheme="minorHAnsi"/>
          <w:sz w:val="22"/>
          <w:szCs w:val="22"/>
        </w:rPr>
        <w:t>3</w:t>
      </w:r>
      <w:r w:rsidRPr="00B67BCC">
        <w:rPr>
          <w:rFonts w:asciiTheme="minorHAnsi" w:hAnsiTheme="minorHAnsi" w:cstheme="minorHAnsi"/>
          <w:sz w:val="22"/>
          <w:szCs w:val="22"/>
        </w:rPr>
        <w:t>. M</w:t>
      </w:r>
      <w:r w:rsidRPr="00B67BCC">
        <w:rPr>
          <w:rFonts w:asciiTheme="minorHAnsi" w:hAnsiTheme="minorHAnsi" w:cstheme="minorHAnsi"/>
          <w:sz w:val="22"/>
          <w:szCs w:val="22"/>
        </w:rPr>
        <w:t xml:space="preserve">s. Vrahnos </w:t>
      </w:r>
      <w:r w:rsidRPr="00B67BCC">
        <w:rPr>
          <w:rFonts w:asciiTheme="minorHAnsi" w:hAnsiTheme="minorHAnsi" w:cstheme="minorHAnsi"/>
          <w:sz w:val="22"/>
          <w:szCs w:val="22"/>
        </w:rPr>
        <w:t xml:space="preserve">seconded the motion. </w:t>
      </w:r>
      <w:r w:rsidRPr="00B67BCC">
        <w:rPr>
          <w:rFonts w:asciiTheme="minorHAnsi" w:hAnsiTheme="minorHAnsi" w:cstheme="minorHAnsi"/>
          <w:sz w:val="22"/>
          <w:szCs w:val="22"/>
        </w:rPr>
        <w:t xml:space="preserve">All in favor. </w:t>
      </w:r>
    </w:p>
    <w:p w14:paraId="5C47405A" w14:textId="347CB3E8" w:rsidR="00B435AE" w:rsidRPr="00B67BCC" w:rsidRDefault="00B435AE" w:rsidP="00B67BCC">
      <w:pPr>
        <w:jc w:val="both"/>
        <w:rPr>
          <w:rFonts w:asciiTheme="minorHAnsi" w:hAnsiTheme="minorHAnsi" w:cstheme="minorHAnsi"/>
          <w:sz w:val="22"/>
          <w:szCs w:val="22"/>
        </w:rPr>
      </w:pPr>
    </w:p>
    <w:p w14:paraId="2F0EA4BF" w14:textId="2CA510CC" w:rsidR="00B435AE" w:rsidRPr="00B67BCC" w:rsidRDefault="00B435AE"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Chairman Le Frois came forward to continue the meeting as the Chairman. </w:t>
      </w:r>
    </w:p>
    <w:p w14:paraId="3EB1C82A" w14:textId="77777777" w:rsidR="00B435AE" w:rsidRPr="00B67BCC" w:rsidRDefault="00B435AE" w:rsidP="00B67BCC">
      <w:pPr>
        <w:jc w:val="both"/>
        <w:rPr>
          <w:rFonts w:asciiTheme="minorHAnsi" w:hAnsiTheme="minorHAnsi" w:cstheme="minorHAnsi"/>
          <w:sz w:val="22"/>
          <w:szCs w:val="22"/>
        </w:rPr>
      </w:pPr>
    </w:p>
    <w:p w14:paraId="0E09151C" w14:textId="77777777" w:rsidR="00875F1A" w:rsidRPr="00B67BCC" w:rsidRDefault="00B435AE"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elect Gary Marion as the </w:t>
      </w:r>
      <w:r w:rsidRPr="00B67BCC">
        <w:rPr>
          <w:rFonts w:asciiTheme="minorHAnsi" w:hAnsiTheme="minorHAnsi" w:cstheme="minorHAnsi"/>
          <w:b/>
          <w:bCs/>
          <w:sz w:val="22"/>
          <w:szCs w:val="22"/>
          <w:u w:val="single"/>
        </w:rPr>
        <w:t>Vice-Chairman</w:t>
      </w:r>
      <w:r w:rsidRPr="00B67BCC">
        <w:rPr>
          <w:rFonts w:asciiTheme="minorHAnsi" w:hAnsiTheme="minorHAnsi" w:cstheme="minorHAnsi"/>
          <w:sz w:val="22"/>
          <w:szCs w:val="22"/>
        </w:rPr>
        <w:t xml:space="preserve"> of the Planning Board for calendar year 202</w:t>
      </w:r>
      <w:r w:rsidR="00875F1A" w:rsidRPr="00B67BCC">
        <w:rPr>
          <w:rFonts w:asciiTheme="minorHAnsi" w:hAnsiTheme="minorHAnsi" w:cstheme="minorHAnsi"/>
          <w:sz w:val="22"/>
          <w:szCs w:val="22"/>
        </w:rPr>
        <w:t>3</w:t>
      </w:r>
      <w:r w:rsidRPr="00B67BCC">
        <w:rPr>
          <w:rFonts w:asciiTheme="minorHAnsi" w:hAnsiTheme="minorHAnsi" w:cstheme="minorHAnsi"/>
          <w:sz w:val="22"/>
          <w:szCs w:val="22"/>
        </w:rPr>
        <w:t>. M</w:t>
      </w:r>
      <w:r w:rsidR="00875F1A" w:rsidRPr="00B67BCC">
        <w:rPr>
          <w:rFonts w:asciiTheme="minorHAnsi" w:hAnsiTheme="minorHAnsi" w:cstheme="minorHAnsi"/>
          <w:sz w:val="22"/>
          <w:szCs w:val="22"/>
        </w:rPr>
        <w:t>r. Flaherty s</w:t>
      </w:r>
      <w:r w:rsidRPr="00B67BCC">
        <w:rPr>
          <w:rFonts w:asciiTheme="minorHAnsi" w:hAnsiTheme="minorHAnsi" w:cstheme="minorHAnsi"/>
          <w:sz w:val="22"/>
          <w:szCs w:val="22"/>
        </w:rPr>
        <w:t>econded the motion.</w:t>
      </w:r>
      <w:r w:rsidR="00875F1A" w:rsidRPr="00B67BCC">
        <w:rPr>
          <w:rFonts w:asciiTheme="minorHAnsi" w:hAnsiTheme="minorHAnsi" w:cstheme="minorHAnsi"/>
          <w:sz w:val="22"/>
          <w:szCs w:val="22"/>
        </w:rPr>
        <w:t xml:space="preserve"> All in favor. </w:t>
      </w:r>
    </w:p>
    <w:p w14:paraId="5A7E56B8" w14:textId="77777777" w:rsidR="00875F1A" w:rsidRPr="00B67BCC" w:rsidRDefault="00875F1A" w:rsidP="00B67BCC">
      <w:pPr>
        <w:jc w:val="both"/>
        <w:rPr>
          <w:rFonts w:asciiTheme="minorHAnsi" w:hAnsiTheme="minorHAnsi" w:cstheme="minorHAnsi"/>
          <w:sz w:val="22"/>
          <w:szCs w:val="22"/>
        </w:rPr>
      </w:pPr>
    </w:p>
    <w:p w14:paraId="61B4C16C" w14:textId="74EDFBAC" w:rsidR="00875F1A" w:rsidRPr="00B67BCC" w:rsidRDefault="00875F1A"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elect </w:t>
      </w:r>
      <w:r w:rsidRPr="00B67BCC">
        <w:rPr>
          <w:rFonts w:asciiTheme="minorHAnsi" w:hAnsiTheme="minorHAnsi" w:cstheme="minorHAnsi"/>
          <w:sz w:val="22"/>
          <w:szCs w:val="22"/>
        </w:rPr>
        <w:t xml:space="preserve">Kerry Brown </w:t>
      </w:r>
      <w:r w:rsidRPr="00B67BCC">
        <w:rPr>
          <w:rFonts w:asciiTheme="minorHAnsi" w:hAnsiTheme="minorHAnsi" w:cstheme="minorHAnsi"/>
          <w:sz w:val="22"/>
          <w:szCs w:val="22"/>
        </w:rPr>
        <w:t xml:space="preserve">as the </w:t>
      </w:r>
      <w:r w:rsidRPr="00B67BCC">
        <w:rPr>
          <w:rFonts w:asciiTheme="minorHAnsi" w:hAnsiTheme="minorHAnsi" w:cstheme="minorHAnsi"/>
          <w:b/>
          <w:bCs/>
          <w:sz w:val="22"/>
          <w:szCs w:val="22"/>
          <w:u w:val="single"/>
        </w:rPr>
        <w:t>Board Secretary</w:t>
      </w:r>
      <w:r w:rsidRPr="00B67BCC">
        <w:rPr>
          <w:rFonts w:asciiTheme="minorHAnsi" w:hAnsiTheme="minorHAnsi" w:cstheme="minorHAnsi"/>
          <w:sz w:val="22"/>
          <w:szCs w:val="22"/>
        </w:rPr>
        <w:t xml:space="preserve"> of </w:t>
      </w:r>
      <w:r w:rsidRPr="00B67BCC">
        <w:rPr>
          <w:rFonts w:asciiTheme="minorHAnsi" w:hAnsiTheme="minorHAnsi" w:cstheme="minorHAnsi"/>
          <w:sz w:val="22"/>
          <w:szCs w:val="22"/>
        </w:rPr>
        <w:t>the Planning Board for calendar year 2023. M</w:t>
      </w:r>
      <w:r w:rsidRPr="00B67BCC">
        <w:rPr>
          <w:rFonts w:asciiTheme="minorHAnsi" w:hAnsiTheme="minorHAnsi" w:cstheme="minorHAnsi"/>
          <w:sz w:val="22"/>
          <w:szCs w:val="22"/>
        </w:rPr>
        <w:t xml:space="preserve">s. Vrahnos </w:t>
      </w:r>
      <w:r w:rsidRPr="00B67BCC">
        <w:rPr>
          <w:rFonts w:asciiTheme="minorHAnsi" w:hAnsiTheme="minorHAnsi" w:cstheme="minorHAnsi"/>
          <w:sz w:val="22"/>
          <w:szCs w:val="22"/>
        </w:rPr>
        <w:t xml:space="preserve">seconded the motion. All in favor. </w:t>
      </w:r>
    </w:p>
    <w:p w14:paraId="79B27D86" w14:textId="77777777" w:rsidR="00875F1A" w:rsidRPr="00B67BCC" w:rsidRDefault="00875F1A" w:rsidP="00552B1C">
      <w:pPr>
        <w:jc w:val="both"/>
        <w:rPr>
          <w:rFonts w:asciiTheme="minorHAnsi" w:hAnsiTheme="minorHAnsi" w:cstheme="minorHAnsi"/>
          <w:sz w:val="22"/>
          <w:szCs w:val="22"/>
        </w:rPr>
      </w:pPr>
    </w:p>
    <w:p w14:paraId="7CCBC987" w14:textId="35753E3C" w:rsidR="00C569FE" w:rsidRPr="00B67BCC" w:rsidRDefault="00C569FE" w:rsidP="00552B1C">
      <w:pPr>
        <w:jc w:val="both"/>
        <w:rPr>
          <w:rFonts w:asciiTheme="minorHAnsi" w:hAnsiTheme="minorHAnsi" w:cstheme="minorHAnsi"/>
          <w:b/>
          <w:sz w:val="22"/>
          <w:szCs w:val="22"/>
          <w:u w:val="single"/>
        </w:rPr>
      </w:pPr>
      <w:r w:rsidRPr="00B67BCC">
        <w:rPr>
          <w:rFonts w:asciiTheme="minorHAnsi" w:hAnsiTheme="minorHAnsi" w:cstheme="minorHAnsi"/>
          <w:b/>
          <w:bCs/>
          <w:sz w:val="22"/>
          <w:szCs w:val="22"/>
          <w:u w:val="single"/>
        </w:rPr>
        <w:t xml:space="preserve">2023 PROFESSIONAL APPOINTMENTS </w:t>
      </w:r>
    </w:p>
    <w:p w14:paraId="30FF4065" w14:textId="124444B9" w:rsidR="00C569FE"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w:t>
      </w:r>
      <w:r w:rsidR="00875F1A" w:rsidRPr="00B67BCC">
        <w:rPr>
          <w:rFonts w:asciiTheme="minorHAnsi" w:hAnsiTheme="minorHAnsi" w:cstheme="minorHAnsi"/>
          <w:sz w:val="22"/>
          <w:szCs w:val="22"/>
        </w:rPr>
        <w:t xml:space="preserve">Glenn Kienz as the </w:t>
      </w:r>
      <w:r w:rsidRPr="00B67BCC">
        <w:rPr>
          <w:rFonts w:asciiTheme="minorHAnsi" w:hAnsiTheme="minorHAnsi" w:cstheme="minorHAnsi"/>
          <w:sz w:val="22"/>
          <w:szCs w:val="22"/>
        </w:rPr>
        <w:t xml:space="preserve">Board Attorney </w:t>
      </w:r>
    </w:p>
    <w:p w14:paraId="4B564260" w14:textId="2BCF5EFD" w:rsidR="00C569FE"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Appointment of</w:t>
      </w:r>
      <w:r w:rsidR="00875F1A" w:rsidRPr="00B67BCC">
        <w:rPr>
          <w:rFonts w:asciiTheme="minorHAnsi" w:hAnsiTheme="minorHAnsi" w:cstheme="minorHAnsi"/>
          <w:sz w:val="22"/>
          <w:szCs w:val="22"/>
        </w:rPr>
        <w:t xml:space="preserve"> James Bryce as the </w:t>
      </w:r>
      <w:r w:rsidRPr="00B67BCC">
        <w:rPr>
          <w:rFonts w:asciiTheme="minorHAnsi" w:hAnsiTheme="minorHAnsi" w:cstheme="minorHAnsi"/>
          <w:sz w:val="22"/>
          <w:szCs w:val="22"/>
        </w:rPr>
        <w:t>Conflict Attorney</w:t>
      </w:r>
    </w:p>
    <w:p w14:paraId="473D34FE" w14:textId="7B392637" w:rsidR="00C569FE"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w:t>
      </w:r>
      <w:r w:rsidR="00875F1A" w:rsidRPr="00B67BCC">
        <w:rPr>
          <w:rFonts w:asciiTheme="minorHAnsi" w:hAnsiTheme="minorHAnsi" w:cstheme="minorHAnsi"/>
          <w:sz w:val="22"/>
          <w:szCs w:val="22"/>
        </w:rPr>
        <w:t xml:space="preserve">David Simmons as the </w:t>
      </w:r>
      <w:r w:rsidRPr="00B67BCC">
        <w:rPr>
          <w:rFonts w:asciiTheme="minorHAnsi" w:hAnsiTheme="minorHAnsi" w:cstheme="minorHAnsi"/>
          <w:sz w:val="22"/>
          <w:szCs w:val="22"/>
        </w:rPr>
        <w:t xml:space="preserve">Board Engineer </w:t>
      </w:r>
    </w:p>
    <w:p w14:paraId="1226BF21" w14:textId="134F7D4C" w:rsidR="00C569FE"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w:t>
      </w:r>
      <w:r w:rsidR="00875F1A" w:rsidRPr="00B67BCC">
        <w:rPr>
          <w:rFonts w:asciiTheme="minorHAnsi" w:hAnsiTheme="minorHAnsi" w:cstheme="minorHAnsi"/>
          <w:sz w:val="22"/>
          <w:szCs w:val="22"/>
        </w:rPr>
        <w:t xml:space="preserve">Paul Ferriero as the </w:t>
      </w:r>
      <w:r w:rsidRPr="00B67BCC">
        <w:rPr>
          <w:rFonts w:asciiTheme="minorHAnsi" w:hAnsiTheme="minorHAnsi" w:cstheme="minorHAnsi"/>
          <w:sz w:val="22"/>
          <w:szCs w:val="22"/>
        </w:rPr>
        <w:t>Conflict Engineer</w:t>
      </w:r>
    </w:p>
    <w:p w14:paraId="737F1A12" w14:textId="680CB185" w:rsidR="00C569FE"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w:t>
      </w:r>
      <w:r w:rsidR="00875F1A" w:rsidRPr="00B67BCC">
        <w:rPr>
          <w:rFonts w:asciiTheme="minorHAnsi" w:hAnsiTheme="minorHAnsi" w:cstheme="minorHAnsi"/>
          <w:sz w:val="22"/>
          <w:szCs w:val="22"/>
        </w:rPr>
        <w:t xml:space="preserve">Jessica Caldwell as the </w:t>
      </w:r>
      <w:r w:rsidRPr="00B67BCC">
        <w:rPr>
          <w:rFonts w:asciiTheme="minorHAnsi" w:hAnsiTheme="minorHAnsi" w:cstheme="minorHAnsi"/>
          <w:sz w:val="22"/>
          <w:szCs w:val="22"/>
        </w:rPr>
        <w:t>Board Planner</w:t>
      </w:r>
    </w:p>
    <w:p w14:paraId="060F8611" w14:textId="1AA1B1B6" w:rsidR="00875F1A" w:rsidRPr="00B67BCC" w:rsidRDefault="00C569FE" w:rsidP="00552B1C">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w:t>
      </w:r>
      <w:r w:rsidR="00875F1A" w:rsidRPr="00B67BCC">
        <w:rPr>
          <w:rFonts w:asciiTheme="minorHAnsi" w:hAnsiTheme="minorHAnsi" w:cstheme="minorHAnsi"/>
          <w:sz w:val="22"/>
          <w:szCs w:val="22"/>
        </w:rPr>
        <w:t xml:space="preserve">Keenan Hughes </w:t>
      </w:r>
      <w:r w:rsidR="00875F1A" w:rsidRPr="00B67BCC">
        <w:rPr>
          <w:rFonts w:asciiTheme="minorHAnsi" w:hAnsiTheme="minorHAnsi" w:cstheme="minorHAnsi"/>
          <w:sz w:val="22"/>
          <w:szCs w:val="22"/>
        </w:rPr>
        <w:t>as the C</w:t>
      </w:r>
      <w:r w:rsidRPr="00B67BCC">
        <w:rPr>
          <w:rFonts w:asciiTheme="minorHAnsi" w:hAnsiTheme="minorHAnsi" w:cstheme="minorHAnsi"/>
          <w:sz w:val="22"/>
          <w:szCs w:val="22"/>
        </w:rPr>
        <w:t>onflict Board Planner</w:t>
      </w:r>
    </w:p>
    <w:p w14:paraId="482B53DB" w14:textId="413CD000" w:rsidR="00875F1A" w:rsidRPr="00B67BCC" w:rsidRDefault="00875F1A" w:rsidP="00552B1C">
      <w:pPr>
        <w:jc w:val="both"/>
        <w:rPr>
          <w:rFonts w:asciiTheme="minorHAnsi" w:hAnsiTheme="minorHAnsi" w:cstheme="minorHAnsi"/>
          <w:sz w:val="22"/>
          <w:szCs w:val="22"/>
        </w:rPr>
      </w:pPr>
    </w:p>
    <w:p w14:paraId="550468DD" w14:textId="010F5C7E" w:rsidR="00875F1A" w:rsidRPr="00B67BCC" w:rsidRDefault="00875F1A" w:rsidP="00B67BCC">
      <w:pPr>
        <w:jc w:val="both"/>
        <w:rPr>
          <w:rFonts w:asciiTheme="minorHAnsi" w:hAnsiTheme="minorHAnsi" w:cstheme="minorHAnsi"/>
          <w:sz w:val="22"/>
          <w:szCs w:val="22"/>
        </w:rPr>
      </w:pPr>
      <w:r w:rsidRPr="00B67BCC">
        <w:rPr>
          <w:rFonts w:asciiTheme="minorHAnsi" w:hAnsiTheme="minorHAnsi" w:cstheme="minorHAnsi"/>
          <w:sz w:val="22"/>
          <w:szCs w:val="22"/>
        </w:rPr>
        <w:lastRenderedPageBreak/>
        <w:t xml:space="preserve">Mr. Russo made a motion to approve the Professional Appointments </w:t>
      </w:r>
      <w:r w:rsidR="000E3CF7" w:rsidRPr="00B67BCC">
        <w:rPr>
          <w:rFonts w:asciiTheme="minorHAnsi" w:hAnsiTheme="minorHAnsi" w:cstheme="minorHAnsi"/>
          <w:sz w:val="22"/>
          <w:szCs w:val="22"/>
        </w:rPr>
        <w:t xml:space="preserve">for the calendar year 2023. Mr. Flaherty seconded the motion. All in favor. </w:t>
      </w:r>
    </w:p>
    <w:p w14:paraId="455C097E" w14:textId="76E4F7B2" w:rsidR="000E3CF7" w:rsidRPr="00B67BCC" w:rsidRDefault="000E3CF7" w:rsidP="00B67BCC">
      <w:pPr>
        <w:jc w:val="both"/>
        <w:rPr>
          <w:rFonts w:asciiTheme="minorHAnsi" w:hAnsiTheme="minorHAnsi" w:cstheme="minorHAnsi"/>
          <w:sz w:val="22"/>
          <w:szCs w:val="22"/>
        </w:rPr>
      </w:pPr>
    </w:p>
    <w:p w14:paraId="7189EF33" w14:textId="73EEE284" w:rsidR="000E3CF7" w:rsidRPr="00B67BCC" w:rsidRDefault="000E3CF7" w:rsidP="00B67BCC">
      <w:pPr>
        <w:jc w:val="both"/>
        <w:rPr>
          <w:rFonts w:asciiTheme="minorHAnsi" w:hAnsiTheme="minorHAnsi" w:cstheme="minorHAnsi"/>
          <w:b/>
          <w:bCs/>
          <w:sz w:val="22"/>
          <w:szCs w:val="22"/>
        </w:rPr>
      </w:pPr>
      <w:r w:rsidRPr="00B67BCC">
        <w:rPr>
          <w:rFonts w:asciiTheme="minorHAnsi" w:hAnsiTheme="minorHAnsi" w:cstheme="minorHAnsi"/>
          <w:b/>
          <w:bCs/>
          <w:sz w:val="22"/>
          <w:szCs w:val="22"/>
          <w:u w:val="single"/>
        </w:rPr>
        <w:t>D</w:t>
      </w:r>
      <w:r w:rsidRPr="00B67BCC">
        <w:rPr>
          <w:rFonts w:asciiTheme="minorHAnsi" w:hAnsiTheme="minorHAnsi" w:cstheme="minorHAnsi"/>
          <w:b/>
          <w:bCs/>
          <w:sz w:val="22"/>
          <w:szCs w:val="22"/>
          <w:u w:val="single"/>
        </w:rPr>
        <w:t xml:space="preserve">ESIGNATION OF OFFICIAL NEWSPAPERS OF RECORD </w:t>
      </w:r>
    </w:p>
    <w:p w14:paraId="53AA5C61" w14:textId="61694788" w:rsidR="000E3CF7" w:rsidRPr="00B67BCC" w:rsidRDefault="000E3CF7"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designate the </w:t>
      </w:r>
      <w:r w:rsidRPr="00B67BCC">
        <w:rPr>
          <w:rFonts w:asciiTheme="minorHAnsi" w:hAnsiTheme="minorHAnsi" w:cstheme="minorHAnsi"/>
          <w:sz w:val="22"/>
          <w:szCs w:val="22"/>
        </w:rPr>
        <w:t xml:space="preserve">newspapers of record. Mr. Marion </w:t>
      </w:r>
      <w:r w:rsidRPr="00B67BCC">
        <w:rPr>
          <w:rFonts w:asciiTheme="minorHAnsi" w:hAnsiTheme="minorHAnsi" w:cstheme="minorHAnsi"/>
          <w:sz w:val="22"/>
          <w:szCs w:val="22"/>
        </w:rPr>
        <w:t xml:space="preserve">seconded the motion. </w:t>
      </w:r>
    </w:p>
    <w:p w14:paraId="1C559B52" w14:textId="3D430E34" w:rsidR="000E3CF7" w:rsidRPr="00B67BCC" w:rsidRDefault="000E3CF7"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All in favor. </w:t>
      </w:r>
    </w:p>
    <w:p w14:paraId="5084C119" w14:textId="0FF0BE9E" w:rsidR="000E3CF7" w:rsidRPr="00B67BCC" w:rsidRDefault="000E3CF7" w:rsidP="00B67BCC">
      <w:pPr>
        <w:jc w:val="both"/>
        <w:rPr>
          <w:rFonts w:asciiTheme="minorHAnsi" w:hAnsiTheme="minorHAnsi" w:cstheme="minorHAnsi"/>
          <w:sz w:val="22"/>
          <w:szCs w:val="22"/>
        </w:rPr>
      </w:pPr>
    </w:p>
    <w:p w14:paraId="458C01A3" w14:textId="5B99DEFB" w:rsidR="000E3CF7" w:rsidRPr="00B67BCC" w:rsidRDefault="000E3CF7" w:rsidP="00B67BCC">
      <w:pPr>
        <w:jc w:val="both"/>
        <w:rPr>
          <w:rFonts w:asciiTheme="minorHAnsi" w:hAnsiTheme="minorHAnsi" w:cstheme="minorHAnsi"/>
          <w:b/>
          <w:bCs/>
          <w:sz w:val="22"/>
          <w:szCs w:val="22"/>
          <w:u w:val="single"/>
        </w:rPr>
      </w:pPr>
      <w:r w:rsidRPr="00B67BCC">
        <w:rPr>
          <w:rFonts w:asciiTheme="minorHAnsi" w:hAnsiTheme="minorHAnsi" w:cstheme="minorHAnsi"/>
          <w:b/>
          <w:bCs/>
          <w:sz w:val="22"/>
          <w:szCs w:val="22"/>
          <w:u w:val="single"/>
        </w:rPr>
        <w:t>202</w:t>
      </w:r>
      <w:r w:rsidRPr="00B67BCC">
        <w:rPr>
          <w:rFonts w:asciiTheme="minorHAnsi" w:hAnsiTheme="minorHAnsi" w:cstheme="minorHAnsi"/>
          <w:b/>
          <w:bCs/>
          <w:sz w:val="22"/>
          <w:szCs w:val="22"/>
          <w:u w:val="single"/>
        </w:rPr>
        <w:t>3</w:t>
      </w:r>
      <w:r w:rsidRPr="00B67BCC">
        <w:rPr>
          <w:rFonts w:asciiTheme="minorHAnsi" w:hAnsiTheme="minorHAnsi" w:cstheme="minorHAnsi"/>
          <w:b/>
          <w:bCs/>
          <w:sz w:val="22"/>
          <w:szCs w:val="22"/>
          <w:u w:val="single"/>
        </w:rPr>
        <w:t xml:space="preserve"> T</w:t>
      </w:r>
      <w:r w:rsidRPr="00B67BCC">
        <w:rPr>
          <w:rFonts w:asciiTheme="minorHAnsi" w:hAnsiTheme="minorHAnsi" w:cstheme="minorHAnsi"/>
          <w:b/>
          <w:bCs/>
          <w:sz w:val="22"/>
          <w:szCs w:val="22"/>
          <w:u w:val="single"/>
        </w:rPr>
        <w:t xml:space="preserve">ECHINCAL REVIEW COMMITTEE APPOITMENT </w:t>
      </w:r>
    </w:p>
    <w:p w14:paraId="27279E36" w14:textId="163EF0DD" w:rsidR="000E3CF7" w:rsidRPr="00B67BCC" w:rsidRDefault="000E3CF7"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Chairman Le Frois </w:t>
      </w:r>
      <w:r w:rsidRPr="00B67BCC">
        <w:rPr>
          <w:rFonts w:asciiTheme="minorHAnsi" w:hAnsiTheme="minorHAnsi" w:cstheme="minorHAnsi"/>
          <w:sz w:val="22"/>
          <w:szCs w:val="22"/>
        </w:rPr>
        <w:t>designate</w:t>
      </w:r>
      <w:r w:rsidR="00856D29" w:rsidRPr="00B67BCC">
        <w:rPr>
          <w:rFonts w:asciiTheme="minorHAnsi" w:hAnsiTheme="minorHAnsi" w:cstheme="minorHAnsi"/>
          <w:sz w:val="22"/>
          <w:szCs w:val="22"/>
        </w:rPr>
        <w:t>d</w:t>
      </w:r>
      <w:r w:rsidRPr="00B67BCC">
        <w:rPr>
          <w:rFonts w:asciiTheme="minorHAnsi" w:hAnsiTheme="minorHAnsi" w:cstheme="minorHAnsi"/>
          <w:sz w:val="22"/>
          <w:szCs w:val="22"/>
        </w:rPr>
        <w:t xml:space="preserve"> the following members to the Technical Review Committee, Chairman LeFrois, Board Attorney Glenn Kienz, Board Planner Jessica Caldwell, Board Engineer David Simmons, Planning Board member Barbara Vrahnos as the alternate member.  </w:t>
      </w:r>
    </w:p>
    <w:p w14:paraId="35ED48D9" w14:textId="5E7B07ED" w:rsidR="000E3CF7" w:rsidRPr="00B67BCC" w:rsidRDefault="000E3CF7" w:rsidP="00B67BCC">
      <w:pPr>
        <w:jc w:val="both"/>
        <w:rPr>
          <w:rFonts w:asciiTheme="minorHAnsi" w:hAnsiTheme="minorHAnsi" w:cstheme="minorHAnsi"/>
          <w:sz w:val="22"/>
          <w:szCs w:val="22"/>
        </w:rPr>
      </w:pPr>
    </w:p>
    <w:p w14:paraId="30EC0689" w14:textId="394DA89F" w:rsidR="000E3CF7" w:rsidRPr="00B67BCC" w:rsidRDefault="000E3CF7" w:rsidP="00B67BCC">
      <w:pPr>
        <w:jc w:val="both"/>
        <w:rPr>
          <w:rFonts w:asciiTheme="minorHAnsi" w:hAnsiTheme="minorHAnsi" w:cstheme="minorHAnsi"/>
          <w:b/>
          <w:bCs/>
          <w:sz w:val="22"/>
          <w:szCs w:val="22"/>
          <w:u w:val="single"/>
        </w:rPr>
      </w:pPr>
      <w:r w:rsidRPr="00B67BCC">
        <w:rPr>
          <w:rFonts w:asciiTheme="minorHAnsi" w:hAnsiTheme="minorHAnsi" w:cstheme="minorHAnsi"/>
          <w:b/>
          <w:bCs/>
          <w:sz w:val="22"/>
          <w:szCs w:val="22"/>
          <w:u w:val="single"/>
        </w:rPr>
        <w:t>2023 &amp; JANUARY 2024 MEETING DATES</w:t>
      </w:r>
    </w:p>
    <w:p w14:paraId="04236F8C" w14:textId="19ED0885" w:rsidR="000E3CF7" w:rsidRPr="00B67BCC" w:rsidRDefault="000E3CF7" w:rsidP="00B67BCC">
      <w:pPr>
        <w:jc w:val="both"/>
        <w:rPr>
          <w:rFonts w:asciiTheme="minorHAnsi" w:hAnsiTheme="minorHAnsi" w:cstheme="minorHAnsi"/>
          <w:sz w:val="22"/>
          <w:szCs w:val="22"/>
        </w:rPr>
      </w:pPr>
      <w:r w:rsidRPr="00B67BCC">
        <w:rPr>
          <w:rFonts w:asciiTheme="minorHAnsi" w:hAnsiTheme="minorHAnsi" w:cstheme="minorHAnsi"/>
          <w:sz w:val="22"/>
          <w:szCs w:val="22"/>
        </w:rPr>
        <w:t>Mr. Russo made a motion to adopt the 2022 meeting date schedule as presented. M</w:t>
      </w:r>
      <w:r w:rsidRPr="00B67BCC">
        <w:rPr>
          <w:rFonts w:asciiTheme="minorHAnsi" w:hAnsiTheme="minorHAnsi" w:cstheme="minorHAnsi"/>
          <w:sz w:val="22"/>
          <w:szCs w:val="22"/>
        </w:rPr>
        <w:t xml:space="preserve">s. Vrahnos </w:t>
      </w:r>
      <w:r w:rsidRPr="00B67BCC">
        <w:rPr>
          <w:rFonts w:asciiTheme="minorHAnsi" w:hAnsiTheme="minorHAnsi" w:cstheme="minorHAnsi"/>
          <w:sz w:val="22"/>
          <w:szCs w:val="22"/>
        </w:rPr>
        <w:t>seconded the motion.</w:t>
      </w:r>
    </w:p>
    <w:p w14:paraId="35F9196A" w14:textId="77777777" w:rsidR="000E3CF7" w:rsidRPr="00B67BCC" w:rsidRDefault="000E3CF7" w:rsidP="00B67BCC">
      <w:pPr>
        <w:jc w:val="both"/>
        <w:rPr>
          <w:rFonts w:asciiTheme="minorHAnsi" w:hAnsiTheme="minorHAnsi" w:cstheme="minorHAnsi"/>
          <w:sz w:val="22"/>
          <w:szCs w:val="22"/>
        </w:rPr>
      </w:pPr>
    </w:p>
    <w:p w14:paraId="328B7D2E" w14:textId="77777777" w:rsidR="00856D29" w:rsidRPr="00B67BCC" w:rsidRDefault="00856D29" w:rsidP="00B67BCC">
      <w:pPr>
        <w:jc w:val="both"/>
        <w:rPr>
          <w:rFonts w:asciiTheme="minorHAnsi" w:hAnsiTheme="minorHAnsi" w:cstheme="minorHAnsi"/>
          <w:b/>
          <w:bCs/>
          <w:sz w:val="22"/>
          <w:szCs w:val="22"/>
          <w:u w:val="single"/>
        </w:rPr>
      </w:pPr>
      <w:r w:rsidRPr="00B67BCC">
        <w:rPr>
          <w:rFonts w:asciiTheme="minorHAnsi" w:hAnsiTheme="minorHAnsi" w:cstheme="minorHAnsi"/>
          <w:b/>
          <w:bCs/>
          <w:sz w:val="22"/>
          <w:szCs w:val="22"/>
          <w:u w:val="single"/>
        </w:rPr>
        <w:t>AFFIRMATION OF TESTIMONY</w:t>
      </w:r>
    </w:p>
    <w:p w14:paraId="320C6111" w14:textId="63E5E140" w:rsidR="00856D29" w:rsidRPr="00B67BCC" w:rsidRDefault="00856D29"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Kienz sworn in the professionals for the 2023 calendar year. </w:t>
      </w:r>
      <w:r w:rsidR="00C451E1" w:rsidRPr="00B67BCC">
        <w:rPr>
          <w:rFonts w:asciiTheme="minorHAnsi" w:hAnsiTheme="minorHAnsi" w:cstheme="minorHAnsi"/>
          <w:sz w:val="22"/>
          <w:szCs w:val="22"/>
        </w:rPr>
        <w:t>Mr. Kienz stated that Mr. Simmons would have to be sworn in at the next meeting.</w:t>
      </w:r>
    </w:p>
    <w:p w14:paraId="6CFF5F0F" w14:textId="1BEEA85B" w:rsidR="00C451E1" w:rsidRPr="00B67BCC" w:rsidRDefault="00C451E1" w:rsidP="00B67BCC">
      <w:pPr>
        <w:jc w:val="both"/>
        <w:rPr>
          <w:rFonts w:asciiTheme="minorHAnsi" w:hAnsiTheme="minorHAnsi" w:cstheme="minorHAnsi"/>
          <w:sz w:val="22"/>
          <w:szCs w:val="22"/>
        </w:rPr>
      </w:pPr>
    </w:p>
    <w:p w14:paraId="3394C655" w14:textId="77777777" w:rsidR="00BE008C" w:rsidRPr="00B67BCC" w:rsidRDefault="00BE008C" w:rsidP="00B67BCC">
      <w:pPr>
        <w:pStyle w:val="Title"/>
        <w:jc w:val="both"/>
        <w:rPr>
          <w:rFonts w:asciiTheme="minorHAnsi" w:hAnsiTheme="minorHAnsi" w:cstheme="minorHAnsi"/>
          <w:sz w:val="22"/>
          <w:szCs w:val="22"/>
          <w:u w:val="single"/>
        </w:rPr>
      </w:pPr>
      <w:r w:rsidRPr="00B67BCC">
        <w:rPr>
          <w:rFonts w:asciiTheme="minorHAnsi" w:hAnsiTheme="minorHAnsi" w:cstheme="minorHAnsi"/>
          <w:sz w:val="22"/>
          <w:szCs w:val="22"/>
          <w:u w:val="single"/>
        </w:rPr>
        <w:t>R</w:t>
      </w:r>
      <w:r w:rsidRPr="00B67BCC">
        <w:rPr>
          <w:rFonts w:asciiTheme="minorHAnsi" w:hAnsiTheme="minorHAnsi" w:cstheme="minorHAnsi"/>
          <w:sz w:val="22"/>
          <w:szCs w:val="22"/>
          <w:u w:val="single"/>
        </w:rPr>
        <w:t xml:space="preserve">ULES AND REGULATIONS OF THE PLANNING BOARD OF THE TOWN OF NEWTON </w:t>
      </w:r>
    </w:p>
    <w:p w14:paraId="4B658A2D" w14:textId="47A54C66" w:rsidR="00BE008C" w:rsidRPr="00B67BCC" w:rsidRDefault="00BE008C" w:rsidP="00B67BCC">
      <w:pPr>
        <w:pStyle w:val="Title"/>
        <w:jc w:val="both"/>
        <w:rPr>
          <w:rFonts w:asciiTheme="minorHAnsi" w:hAnsiTheme="minorHAnsi" w:cstheme="minorHAnsi"/>
          <w:b w:val="0"/>
          <w:bCs w:val="0"/>
          <w:sz w:val="22"/>
          <w:szCs w:val="22"/>
        </w:rPr>
      </w:pPr>
      <w:r w:rsidRPr="00B67BCC">
        <w:rPr>
          <w:rFonts w:asciiTheme="minorHAnsi" w:hAnsiTheme="minorHAnsi" w:cstheme="minorHAnsi"/>
          <w:b w:val="0"/>
          <w:bCs w:val="0"/>
          <w:sz w:val="22"/>
          <w:szCs w:val="22"/>
        </w:rPr>
        <w:t>Mr. Russo made a motion to adopt the Rules and Regulations of the Planning Board. Ms. Vrahnos seconded the motion. All in favor.</w:t>
      </w:r>
    </w:p>
    <w:p w14:paraId="2B70BE98" w14:textId="1F4CA962" w:rsidR="00BE008C" w:rsidRPr="00B67BCC" w:rsidRDefault="00BE008C" w:rsidP="00B67BCC">
      <w:pPr>
        <w:pStyle w:val="Title"/>
        <w:jc w:val="both"/>
        <w:rPr>
          <w:rFonts w:asciiTheme="minorHAnsi" w:hAnsiTheme="minorHAnsi" w:cstheme="minorHAnsi"/>
          <w:b w:val="0"/>
          <w:bCs w:val="0"/>
          <w:sz w:val="22"/>
          <w:szCs w:val="22"/>
        </w:rPr>
      </w:pPr>
    </w:p>
    <w:p w14:paraId="2176F4CB" w14:textId="1CFE4C67"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 xml:space="preserve">MINUTES </w:t>
      </w:r>
    </w:p>
    <w:p w14:paraId="6B99D4FA" w14:textId="6E1017AC" w:rsidR="00C569FE" w:rsidRPr="00B67BCC" w:rsidRDefault="00BE008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approve the from </w:t>
      </w:r>
      <w:r w:rsidR="00C569FE" w:rsidRPr="00B67BCC">
        <w:rPr>
          <w:rFonts w:asciiTheme="minorHAnsi" w:hAnsiTheme="minorHAnsi" w:cstheme="minorHAnsi"/>
          <w:sz w:val="22"/>
          <w:szCs w:val="22"/>
        </w:rPr>
        <w:t xml:space="preserve">December </w:t>
      </w:r>
      <w:r w:rsidRPr="00B67BCC">
        <w:rPr>
          <w:rFonts w:asciiTheme="minorHAnsi" w:hAnsiTheme="minorHAnsi" w:cstheme="minorHAnsi"/>
          <w:sz w:val="22"/>
          <w:szCs w:val="22"/>
        </w:rPr>
        <w:t xml:space="preserve">21, </w:t>
      </w:r>
      <w:proofErr w:type="gramStart"/>
      <w:r w:rsidR="00C569FE" w:rsidRPr="00B67BCC">
        <w:rPr>
          <w:rFonts w:asciiTheme="minorHAnsi" w:hAnsiTheme="minorHAnsi" w:cstheme="minorHAnsi"/>
          <w:sz w:val="22"/>
          <w:szCs w:val="22"/>
        </w:rPr>
        <w:t>2022</w:t>
      </w:r>
      <w:proofErr w:type="gramEnd"/>
      <w:r w:rsidRPr="00B67BCC">
        <w:rPr>
          <w:rFonts w:asciiTheme="minorHAnsi" w:hAnsiTheme="minorHAnsi" w:cstheme="minorHAnsi"/>
          <w:sz w:val="22"/>
          <w:szCs w:val="22"/>
        </w:rPr>
        <w:t xml:space="preserve"> minutes. Ms. Vrahnos seconded the motion.</w:t>
      </w:r>
    </w:p>
    <w:p w14:paraId="7A690EBA" w14:textId="2B66EF7B" w:rsidR="00BE008C" w:rsidRPr="00B67BCC" w:rsidRDefault="00BE008C" w:rsidP="00B67BCC">
      <w:pPr>
        <w:jc w:val="both"/>
        <w:rPr>
          <w:rFonts w:asciiTheme="minorHAnsi" w:hAnsiTheme="minorHAnsi" w:cstheme="minorHAnsi"/>
          <w:sz w:val="22"/>
          <w:szCs w:val="22"/>
        </w:rPr>
      </w:pPr>
    </w:p>
    <w:p w14:paraId="5F50ED95" w14:textId="66A051F6" w:rsidR="00BE008C" w:rsidRPr="00B67BCC" w:rsidRDefault="00BE008C" w:rsidP="00B67BCC">
      <w:pPr>
        <w:jc w:val="both"/>
        <w:rPr>
          <w:rFonts w:asciiTheme="minorHAnsi" w:hAnsiTheme="minorHAnsi" w:cstheme="minorHAnsi"/>
          <w:sz w:val="22"/>
          <w:szCs w:val="22"/>
        </w:rPr>
      </w:pPr>
      <w:r w:rsidRPr="00B67BCC">
        <w:rPr>
          <w:rFonts w:asciiTheme="minorHAnsi" w:hAnsiTheme="minorHAnsi" w:cstheme="minorHAnsi"/>
          <w:sz w:val="22"/>
          <w:szCs w:val="22"/>
        </w:rPr>
        <w:t>AYE: Mr. Russo, M</w:t>
      </w:r>
      <w:r w:rsidRPr="00B67BCC">
        <w:rPr>
          <w:rFonts w:asciiTheme="minorHAnsi" w:hAnsiTheme="minorHAnsi" w:cstheme="minorHAnsi"/>
          <w:sz w:val="22"/>
          <w:szCs w:val="22"/>
        </w:rPr>
        <w:t xml:space="preserve">s. Vrahnos, </w:t>
      </w:r>
      <w:r w:rsidRPr="00B67BCC">
        <w:rPr>
          <w:rFonts w:asciiTheme="minorHAnsi" w:hAnsiTheme="minorHAnsi" w:cstheme="minorHAnsi"/>
          <w:sz w:val="22"/>
          <w:szCs w:val="22"/>
        </w:rPr>
        <w:t>Mr. Flaherty, Ms. Hall-Roomer</w:t>
      </w:r>
      <w:r w:rsidRPr="00B67BCC">
        <w:rPr>
          <w:rFonts w:asciiTheme="minorHAnsi" w:hAnsiTheme="minorHAnsi" w:cstheme="minorHAnsi"/>
          <w:sz w:val="22"/>
          <w:szCs w:val="22"/>
        </w:rPr>
        <w:t xml:space="preserve">, </w:t>
      </w:r>
      <w:r w:rsidRPr="00B67BCC">
        <w:rPr>
          <w:rFonts w:asciiTheme="minorHAnsi" w:hAnsiTheme="minorHAnsi" w:cstheme="minorHAnsi"/>
          <w:sz w:val="22"/>
          <w:szCs w:val="22"/>
        </w:rPr>
        <w:t>Mayor Teets</w:t>
      </w:r>
      <w:r w:rsidRPr="00B67BCC">
        <w:rPr>
          <w:rFonts w:asciiTheme="minorHAnsi" w:hAnsiTheme="minorHAnsi" w:cstheme="minorHAnsi"/>
          <w:sz w:val="22"/>
          <w:szCs w:val="22"/>
        </w:rPr>
        <w:t xml:space="preserve">, Mr. Wink, Mr. Ragsdale, Mr. Schick, </w:t>
      </w:r>
      <w:r w:rsidR="00CD25C8" w:rsidRPr="00B67BCC">
        <w:rPr>
          <w:rFonts w:asciiTheme="minorHAnsi" w:hAnsiTheme="minorHAnsi" w:cstheme="minorHAnsi"/>
          <w:sz w:val="22"/>
          <w:szCs w:val="22"/>
        </w:rPr>
        <w:t xml:space="preserve">Chairman </w:t>
      </w:r>
      <w:r w:rsidRPr="00B67BCC">
        <w:rPr>
          <w:rFonts w:asciiTheme="minorHAnsi" w:hAnsiTheme="minorHAnsi" w:cstheme="minorHAnsi"/>
          <w:sz w:val="22"/>
          <w:szCs w:val="22"/>
        </w:rPr>
        <w:t>Le Frois</w:t>
      </w:r>
    </w:p>
    <w:p w14:paraId="7450CEDC" w14:textId="5B1CCD73" w:rsidR="00CD25C8" w:rsidRPr="00B67BCC" w:rsidRDefault="00CD25C8" w:rsidP="00B67BCC">
      <w:pPr>
        <w:jc w:val="both"/>
        <w:rPr>
          <w:rFonts w:asciiTheme="minorHAnsi" w:hAnsiTheme="minorHAnsi" w:cstheme="minorHAnsi"/>
          <w:sz w:val="22"/>
          <w:szCs w:val="22"/>
        </w:rPr>
      </w:pPr>
    </w:p>
    <w:p w14:paraId="7B02949B" w14:textId="434E9FB5"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Minutes approved.</w:t>
      </w:r>
    </w:p>
    <w:p w14:paraId="078C74BB" w14:textId="1A7BEB7A" w:rsidR="00C569FE" w:rsidRPr="00B67BCC" w:rsidRDefault="00C569FE" w:rsidP="00B67BCC">
      <w:pPr>
        <w:jc w:val="both"/>
        <w:rPr>
          <w:rFonts w:asciiTheme="minorHAnsi" w:hAnsiTheme="minorHAnsi" w:cstheme="minorHAnsi"/>
          <w:sz w:val="22"/>
          <w:szCs w:val="22"/>
        </w:rPr>
      </w:pPr>
    </w:p>
    <w:p w14:paraId="3266F1CA" w14:textId="1D45DBE8"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HISTORIC RESOLUTIONS</w:t>
      </w:r>
    </w:p>
    <w:p w14:paraId="3256B3A4" w14:textId="0B885984" w:rsidR="00C569FE" w:rsidRPr="00B67BCC" w:rsidRDefault="00C569FE"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No resolutions </w:t>
      </w:r>
      <w:proofErr w:type="gramStart"/>
      <w:r w:rsidRPr="00B67BCC">
        <w:rPr>
          <w:rFonts w:asciiTheme="minorHAnsi" w:hAnsiTheme="minorHAnsi" w:cstheme="minorHAnsi"/>
          <w:sz w:val="22"/>
          <w:szCs w:val="22"/>
        </w:rPr>
        <w:t>at this time</w:t>
      </w:r>
      <w:proofErr w:type="gramEnd"/>
      <w:r w:rsidRPr="00B67BCC">
        <w:rPr>
          <w:rFonts w:asciiTheme="minorHAnsi" w:hAnsiTheme="minorHAnsi" w:cstheme="minorHAnsi"/>
          <w:sz w:val="22"/>
          <w:szCs w:val="22"/>
        </w:rPr>
        <w:t xml:space="preserve">. </w:t>
      </w:r>
    </w:p>
    <w:p w14:paraId="08DEC8CA" w14:textId="77777777" w:rsidR="00BE008C" w:rsidRPr="00B67BCC" w:rsidRDefault="00BE008C" w:rsidP="00B67BCC">
      <w:pPr>
        <w:jc w:val="both"/>
        <w:rPr>
          <w:rFonts w:asciiTheme="minorHAnsi" w:hAnsiTheme="minorHAnsi" w:cstheme="minorHAnsi"/>
          <w:sz w:val="22"/>
          <w:szCs w:val="22"/>
        </w:rPr>
      </w:pPr>
    </w:p>
    <w:p w14:paraId="43366B93" w14:textId="77777777" w:rsidR="00C569FE" w:rsidRPr="00B67BCC" w:rsidRDefault="00C569FE" w:rsidP="00B67BCC">
      <w:pPr>
        <w:jc w:val="both"/>
        <w:rPr>
          <w:rFonts w:asciiTheme="minorHAnsi" w:hAnsiTheme="minorHAnsi" w:cstheme="minorHAnsi"/>
          <w:sz w:val="22"/>
          <w:szCs w:val="22"/>
        </w:rPr>
      </w:pPr>
    </w:p>
    <w:p w14:paraId="19C9CDCE" w14:textId="74C2EADD"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RESOLUTIONS</w:t>
      </w:r>
    </w:p>
    <w:p w14:paraId="6DE924C9" w14:textId="1545FA2D"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YHK Realty, LLC PB-6-2021</w:t>
      </w:r>
    </w:p>
    <w:p w14:paraId="243521C4" w14:textId="77777777" w:rsidR="00C569FE" w:rsidRPr="00B67BCC" w:rsidRDefault="00C569FE" w:rsidP="00B67BCC">
      <w:pPr>
        <w:tabs>
          <w:tab w:val="right" w:pos="1254"/>
          <w:tab w:val="left" w:pos="1824"/>
          <w:tab w:val="center" w:pos="5256"/>
        </w:tabs>
        <w:jc w:val="both"/>
        <w:rPr>
          <w:rFonts w:asciiTheme="minorHAnsi" w:hAnsiTheme="minorHAnsi" w:cstheme="minorHAnsi"/>
          <w:sz w:val="22"/>
          <w:szCs w:val="22"/>
        </w:rPr>
      </w:pPr>
      <w:r w:rsidRPr="00B67BCC">
        <w:rPr>
          <w:rFonts w:asciiTheme="minorHAnsi" w:hAnsiTheme="minorHAnsi" w:cstheme="minorHAnsi"/>
          <w:sz w:val="22"/>
          <w:szCs w:val="22"/>
        </w:rPr>
        <w:t>61 Water Street, Block 9.03, Lot 1</w:t>
      </w:r>
    </w:p>
    <w:p w14:paraId="255D21AA" w14:textId="77777777" w:rsidR="00C569FE" w:rsidRPr="00B67BCC" w:rsidRDefault="00C569FE" w:rsidP="00B67BCC">
      <w:pPr>
        <w:tabs>
          <w:tab w:val="right" w:pos="1254"/>
          <w:tab w:val="left" w:pos="1824"/>
          <w:tab w:val="center" w:pos="5256"/>
        </w:tabs>
        <w:jc w:val="both"/>
        <w:rPr>
          <w:rFonts w:asciiTheme="minorHAnsi" w:hAnsiTheme="minorHAnsi" w:cstheme="minorHAnsi"/>
          <w:sz w:val="22"/>
          <w:szCs w:val="22"/>
        </w:rPr>
      </w:pPr>
      <w:r w:rsidRPr="00B67BCC">
        <w:rPr>
          <w:rFonts w:asciiTheme="minorHAnsi" w:hAnsiTheme="minorHAnsi" w:cstheme="minorHAnsi"/>
          <w:sz w:val="22"/>
          <w:szCs w:val="22"/>
        </w:rPr>
        <w:t>Preliminary and Final Site Plan application to consolidate lots for baking facilities and retail bagel shop.</w:t>
      </w:r>
    </w:p>
    <w:p w14:paraId="00E138D9" w14:textId="298BA735" w:rsidR="00C569FE" w:rsidRPr="00B67BCC" w:rsidRDefault="00BE008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Russo made a motion to approve the resolution. </w:t>
      </w:r>
      <w:r w:rsidR="00CD25C8" w:rsidRPr="00B67BCC">
        <w:rPr>
          <w:rFonts w:asciiTheme="minorHAnsi" w:hAnsiTheme="minorHAnsi" w:cstheme="minorHAnsi"/>
          <w:sz w:val="22"/>
          <w:szCs w:val="22"/>
        </w:rPr>
        <w:t>Mayor Teets seconded the motion.</w:t>
      </w:r>
    </w:p>
    <w:p w14:paraId="6D9A7198" w14:textId="5904D026" w:rsidR="00CD25C8" w:rsidRPr="00B67BCC" w:rsidRDefault="00CD25C8" w:rsidP="00B67BCC">
      <w:pPr>
        <w:jc w:val="both"/>
        <w:rPr>
          <w:rFonts w:asciiTheme="minorHAnsi" w:hAnsiTheme="minorHAnsi" w:cstheme="minorHAnsi"/>
          <w:sz w:val="22"/>
          <w:szCs w:val="22"/>
        </w:rPr>
      </w:pPr>
    </w:p>
    <w:p w14:paraId="4AA77B08" w14:textId="145CD04E"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AYE: Mr. Russo, M</w:t>
      </w:r>
      <w:r w:rsidRPr="00B67BCC">
        <w:rPr>
          <w:rFonts w:asciiTheme="minorHAnsi" w:hAnsiTheme="minorHAnsi" w:cstheme="minorHAnsi"/>
          <w:sz w:val="22"/>
          <w:szCs w:val="22"/>
        </w:rPr>
        <w:t xml:space="preserve">ayor Teets, Mr. Flaherty, Ms. Hall-Romer, Mr. Ragsdale, Ms. Vrahnos, Mr. Wink, </w:t>
      </w:r>
    </w:p>
    <w:p w14:paraId="1838D0AB" w14:textId="09923897"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Chairman Le Frois</w:t>
      </w:r>
    </w:p>
    <w:p w14:paraId="6DC558FD" w14:textId="46F3E629" w:rsidR="00CD25C8" w:rsidRPr="00B67BCC" w:rsidRDefault="00CD25C8" w:rsidP="00B67BCC">
      <w:pPr>
        <w:jc w:val="both"/>
        <w:rPr>
          <w:rFonts w:asciiTheme="minorHAnsi" w:hAnsiTheme="minorHAnsi" w:cstheme="minorHAnsi"/>
          <w:sz w:val="22"/>
          <w:szCs w:val="22"/>
        </w:rPr>
      </w:pPr>
    </w:p>
    <w:p w14:paraId="15D17D4D" w14:textId="7B5C42BA"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Resolution PB-6-2021 YHK Realty, LLC approved.</w:t>
      </w:r>
    </w:p>
    <w:p w14:paraId="76B53825" w14:textId="77777777" w:rsidR="00CD25C8" w:rsidRPr="00B67BCC" w:rsidRDefault="00CD25C8" w:rsidP="00B67BCC">
      <w:pPr>
        <w:jc w:val="both"/>
        <w:rPr>
          <w:rFonts w:asciiTheme="minorHAnsi" w:hAnsiTheme="minorHAnsi" w:cstheme="minorHAnsi"/>
          <w:b/>
          <w:sz w:val="22"/>
          <w:szCs w:val="22"/>
        </w:rPr>
      </w:pPr>
    </w:p>
    <w:p w14:paraId="5B4E9840" w14:textId="6FE46A73"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lastRenderedPageBreak/>
        <w:t>Emerger Group,</w:t>
      </w:r>
      <w:r w:rsidR="00CD25C8" w:rsidRPr="00B67BCC">
        <w:rPr>
          <w:rFonts w:asciiTheme="minorHAnsi" w:hAnsiTheme="minorHAnsi" w:cstheme="minorHAnsi"/>
          <w:b/>
          <w:sz w:val="22"/>
          <w:szCs w:val="22"/>
        </w:rPr>
        <w:t xml:space="preserve"> LLC</w:t>
      </w:r>
      <w:r w:rsidRPr="00B67BCC">
        <w:rPr>
          <w:rFonts w:asciiTheme="minorHAnsi" w:hAnsiTheme="minorHAnsi" w:cstheme="minorHAnsi"/>
          <w:b/>
          <w:sz w:val="22"/>
          <w:szCs w:val="22"/>
        </w:rPr>
        <w:t xml:space="preserve"> PB-3-2022</w:t>
      </w:r>
    </w:p>
    <w:p w14:paraId="7133AAA9" w14:textId="77777777"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173 Spring Street, Block 8.04, Lot 9</w:t>
      </w:r>
    </w:p>
    <w:p w14:paraId="662711C6" w14:textId="77777777" w:rsidR="00C569FE" w:rsidRPr="00B67BCC" w:rsidRDefault="00C569FE"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Minor Site Plan/Parking Variance application to construct second floor covered deck with patio underneath. (Carried from October 19, 2022) </w:t>
      </w:r>
    </w:p>
    <w:p w14:paraId="471B31CD" w14:textId="1FC6EA61"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Mr. Russo made a motion to approve the resolution. M</w:t>
      </w:r>
      <w:r w:rsidRPr="00B67BCC">
        <w:rPr>
          <w:rFonts w:asciiTheme="minorHAnsi" w:hAnsiTheme="minorHAnsi" w:cstheme="minorHAnsi"/>
          <w:sz w:val="22"/>
          <w:szCs w:val="22"/>
        </w:rPr>
        <w:t xml:space="preserve">s. Vrahnos </w:t>
      </w:r>
      <w:r w:rsidRPr="00B67BCC">
        <w:rPr>
          <w:rFonts w:asciiTheme="minorHAnsi" w:hAnsiTheme="minorHAnsi" w:cstheme="minorHAnsi"/>
          <w:sz w:val="22"/>
          <w:szCs w:val="22"/>
        </w:rPr>
        <w:t>seconded the motion.</w:t>
      </w:r>
    </w:p>
    <w:p w14:paraId="79525365" w14:textId="77777777" w:rsidR="00CD25C8" w:rsidRPr="00B67BCC" w:rsidRDefault="00CD25C8" w:rsidP="00B67BCC">
      <w:pPr>
        <w:jc w:val="both"/>
        <w:rPr>
          <w:rFonts w:asciiTheme="minorHAnsi" w:hAnsiTheme="minorHAnsi" w:cstheme="minorHAnsi"/>
          <w:sz w:val="22"/>
          <w:szCs w:val="22"/>
        </w:rPr>
      </w:pPr>
    </w:p>
    <w:p w14:paraId="5EDDD414" w14:textId="5A22CDBA"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AYE: Mr. Russo, </w:t>
      </w:r>
      <w:r w:rsidRPr="00B67BCC">
        <w:rPr>
          <w:rFonts w:asciiTheme="minorHAnsi" w:hAnsiTheme="minorHAnsi" w:cstheme="minorHAnsi"/>
          <w:sz w:val="22"/>
          <w:szCs w:val="22"/>
        </w:rPr>
        <w:t>Ms. Vrahnos,</w:t>
      </w:r>
      <w:r w:rsidRPr="00B67BCC">
        <w:rPr>
          <w:rFonts w:asciiTheme="minorHAnsi" w:hAnsiTheme="minorHAnsi" w:cstheme="minorHAnsi"/>
          <w:sz w:val="22"/>
          <w:szCs w:val="22"/>
        </w:rPr>
        <w:t xml:space="preserve"> Mr. Flaherty, Ms. Hall-Romer, Mayor Teets</w:t>
      </w:r>
      <w:r w:rsidRPr="00B67BCC">
        <w:rPr>
          <w:rFonts w:asciiTheme="minorHAnsi" w:hAnsiTheme="minorHAnsi" w:cstheme="minorHAnsi"/>
          <w:sz w:val="22"/>
          <w:szCs w:val="22"/>
        </w:rPr>
        <w:t xml:space="preserve"> </w:t>
      </w:r>
      <w:r w:rsidRPr="00B67BCC">
        <w:rPr>
          <w:rFonts w:asciiTheme="minorHAnsi" w:hAnsiTheme="minorHAnsi" w:cstheme="minorHAnsi"/>
          <w:sz w:val="22"/>
          <w:szCs w:val="22"/>
        </w:rPr>
        <w:t xml:space="preserve">Mr. Ragsdale, </w:t>
      </w:r>
      <w:r w:rsidR="00E130D5" w:rsidRPr="00B67BCC">
        <w:rPr>
          <w:rFonts w:asciiTheme="minorHAnsi" w:hAnsiTheme="minorHAnsi" w:cstheme="minorHAnsi"/>
          <w:sz w:val="22"/>
          <w:szCs w:val="22"/>
        </w:rPr>
        <w:t xml:space="preserve">Mr. Schick, </w:t>
      </w:r>
      <w:r w:rsidRPr="00B67BCC">
        <w:rPr>
          <w:rFonts w:asciiTheme="minorHAnsi" w:hAnsiTheme="minorHAnsi" w:cstheme="minorHAnsi"/>
          <w:sz w:val="22"/>
          <w:szCs w:val="22"/>
        </w:rPr>
        <w:t xml:space="preserve">Ms. Vrahnos, Mr. Wink, </w:t>
      </w:r>
      <w:r w:rsidRPr="00B67BCC">
        <w:rPr>
          <w:rFonts w:asciiTheme="minorHAnsi" w:hAnsiTheme="minorHAnsi" w:cstheme="minorHAnsi"/>
          <w:sz w:val="22"/>
          <w:szCs w:val="22"/>
        </w:rPr>
        <w:t xml:space="preserve">Chairman </w:t>
      </w:r>
      <w:r w:rsidRPr="00B67BCC">
        <w:rPr>
          <w:rFonts w:asciiTheme="minorHAnsi" w:hAnsiTheme="minorHAnsi" w:cstheme="minorHAnsi"/>
          <w:sz w:val="22"/>
          <w:szCs w:val="22"/>
        </w:rPr>
        <w:t>Le Frois</w:t>
      </w:r>
    </w:p>
    <w:p w14:paraId="7F1DEC29" w14:textId="77777777" w:rsidR="00CD25C8" w:rsidRPr="00B67BCC" w:rsidRDefault="00CD25C8" w:rsidP="00B67BCC">
      <w:pPr>
        <w:jc w:val="both"/>
        <w:rPr>
          <w:rFonts w:asciiTheme="minorHAnsi" w:hAnsiTheme="minorHAnsi" w:cstheme="minorHAnsi"/>
          <w:sz w:val="22"/>
          <w:szCs w:val="22"/>
        </w:rPr>
      </w:pPr>
    </w:p>
    <w:p w14:paraId="39F9EC7D" w14:textId="6346E562" w:rsidR="00CD25C8" w:rsidRPr="00B67BCC" w:rsidRDefault="00CD25C8" w:rsidP="00B67BCC">
      <w:pPr>
        <w:jc w:val="both"/>
        <w:rPr>
          <w:rFonts w:asciiTheme="minorHAnsi" w:hAnsiTheme="minorHAnsi" w:cstheme="minorHAnsi"/>
          <w:sz w:val="22"/>
          <w:szCs w:val="22"/>
        </w:rPr>
      </w:pPr>
      <w:r w:rsidRPr="00B67BCC">
        <w:rPr>
          <w:rFonts w:asciiTheme="minorHAnsi" w:hAnsiTheme="minorHAnsi" w:cstheme="minorHAnsi"/>
          <w:sz w:val="22"/>
          <w:szCs w:val="22"/>
        </w:rPr>
        <w:t>Resolution PB-</w:t>
      </w:r>
      <w:r w:rsidRPr="00B67BCC">
        <w:rPr>
          <w:rFonts w:asciiTheme="minorHAnsi" w:hAnsiTheme="minorHAnsi" w:cstheme="minorHAnsi"/>
          <w:sz w:val="22"/>
          <w:szCs w:val="22"/>
        </w:rPr>
        <w:t>3</w:t>
      </w:r>
      <w:r w:rsidRPr="00B67BCC">
        <w:rPr>
          <w:rFonts w:asciiTheme="minorHAnsi" w:hAnsiTheme="minorHAnsi" w:cstheme="minorHAnsi"/>
          <w:sz w:val="22"/>
          <w:szCs w:val="22"/>
        </w:rPr>
        <w:t>-202</w:t>
      </w:r>
      <w:r w:rsidRPr="00B67BCC">
        <w:rPr>
          <w:rFonts w:asciiTheme="minorHAnsi" w:hAnsiTheme="minorHAnsi" w:cstheme="minorHAnsi"/>
          <w:sz w:val="22"/>
          <w:szCs w:val="22"/>
        </w:rPr>
        <w:t xml:space="preserve">2 Emerger Group, </w:t>
      </w:r>
      <w:r w:rsidRPr="00B67BCC">
        <w:rPr>
          <w:rFonts w:asciiTheme="minorHAnsi" w:hAnsiTheme="minorHAnsi" w:cstheme="minorHAnsi"/>
          <w:sz w:val="22"/>
          <w:szCs w:val="22"/>
        </w:rPr>
        <w:t>LLC approved.</w:t>
      </w:r>
    </w:p>
    <w:p w14:paraId="43B8A48D" w14:textId="77777777" w:rsidR="00CD25C8" w:rsidRPr="00B67BCC" w:rsidRDefault="00CD25C8" w:rsidP="00B67BCC">
      <w:pPr>
        <w:pStyle w:val="NoSpacing"/>
        <w:jc w:val="both"/>
        <w:rPr>
          <w:rFonts w:asciiTheme="minorHAnsi" w:hAnsiTheme="minorHAnsi" w:cstheme="minorHAnsi"/>
          <w:b/>
          <w:bCs/>
          <w:sz w:val="22"/>
          <w:szCs w:val="22"/>
        </w:rPr>
      </w:pPr>
    </w:p>
    <w:p w14:paraId="2EB73540" w14:textId="25763AC0" w:rsidR="00C569FE" w:rsidRPr="00B67BCC" w:rsidRDefault="00C569FE" w:rsidP="00B67BCC">
      <w:pPr>
        <w:pStyle w:val="NoSpacing"/>
        <w:jc w:val="both"/>
        <w:rPr>
          <w:rFonts w:asciiTheme="minorHAnsi" w:hAnsiTheme="minorHAnsi" w:cstheme="minorHAnsi"/>
          <w:b/>
          <w:bCs/>
          <w:sz w:val="22"/>
          <w:szCs w:val="22"/>
        </w:rPr>
      </w:pPr>
      <w:r w:rsidRPr="00B67BCC">
        <w:rPr>
          <w:rFonts w:asciiTheme="minorHAnsi" w:hAnsiTheme="minorHAnsi" w:cstheme="minorHAnsi"/>
          <w:b/>
          <w:bCs/>
          <w:sz w:val="22"/>
          <w:szCs w:val="22"/>
        </w:rPr>
        <w:t>Beyond the Walk (Diane Orenchuk) PB-6-2022</w:t>
      </w:r>
    </w:p>
    <w:p w14:paraId="458297CA" w14:textId="77777777" w:rsidR="00C569FE" w:rsidRPr="00B67BCC" w:rsidRDefault="00C569FE" w:rsidP="00B67BCC">
      <w:pPr>
        <w:tabs>
          <w:tab w:val="right" w:pos="1254"/>
          <w:tab w:val="left" w:pos="1824"/>
          <w:tab w:val="center" w:pos="5256"/>
        </w:tabs>
        <w:jc w:val="both"/>
        <w:rPr>
          <w:rFonts w:asciiTheme="minorHAnsi" w:hAnsiTheme="minorHAnsi" w:cstheme="minorHAnsi"/>
          <w:sz w:val="22"/>
          <w:szCs w:val="22"/>
        </w:rPr>
      </w:pPr>
      <w:r w:rsidRPr="00B67BCC">
        <w:rPr>
          <w:rFonts w:asciiTheme="minorHAnsi" w:hAnsiTheme="minorHAnsi" w:cstheme="minorHAnsi"/>
          <w:sz w:val="22"/>
          <w:szCs w:val="22"/>
        </w:rPr>
        <w:t xml:space="preserve">51 Lawnwood Annex, Block 18.04, Lot 25, Zoning </w:t>
      </w:r>
    </w:p>
    <w:p w14:paraId="3E05FB6C" w14:textId="5AF85685" w:rsidR="00C569FE" w:rsidRPr="00B67BCC" w:rsidRDefault="00C569FE" w:rsidP="00B67BCC">
      <w:pPr>
        <w:tabs>
          <w:tab w:val="right" w:pos="1254"/>
          <w:tab w:val="left" w:pos="1824"/>
          <w:tab w:val="center" w:pos="5256"/>
        </w:tabs>
        <w:jc w:val="both"/>
        <w:rPr>
          <w:rFonts w:asciiTheme="minorHAnsi" w:hAnsiTheme="minorHAnsi" w:cstheme="minorHAnsi"/>
          <w:sz w:val="22"/>
          <w:szCs w:val="22"/>
        </w:rPr>
      </w:pPr>
      <w:r w:rsidRPr="00B67BCC">
        <w:rPr>
          <w:rFonts w:asciiTheme="minorHAnsi" w:hAnsiTheme="minorHAnsi" w:cstheme="minorHAnsi"/>
          <w:sz w:val="22"/>
          <w:szCs w:val="22"/>
        </w:rPr>
        <w:t>Use variance application to use residential building for dog daycare, dog training and dog boarding.</w:t>
      </w:r>
    </w:p>
    <w:p w14:paraId="041C17B1" w14:textId="44C59FF1" w:rsidR="00CD25C8" w:rsidRPr="00B67BCC" w:rsidRDefault="00CD25C8" w:rsidP="00B67BCC">
      <w:pPr>
        <w:tabs>
          <w:tab w:val="right" w:pos="1254"/>
          <w:tab w:val="left" w:pos="1824"/>
          <w:tab w:val="center" w:pos="5256"/>
        </w:tabs>
        <w:jc w:val="both"/>
        <w:rPr>
          <w:rFonts w:asciiTheme="minorHAnsi" w:hAnsiTheme="minorHAnsi" w:cstheme="minorHAnsi"/>
          <w:sz w:val="22"/>
          <w:szCs w:val="22"/>
        </w:rPr>
      </w:pPr>
    </w:p>
    <w:p w14:paraId="3D633BA1" w14:textId="77777777" w:rsidR="00E130D5" w:rsidRPr="00B67BCC" w:rsidRDefault="00E130D5" w:rsidP="00B67BCC">
      <w:pPr>
        <w:jc w:val="both"/>
        <w:rPr>
          <w:rFonts w:asciiTheme="minorHAnsi" w:hAnsiTheme="minorHAnsi" w:cstheme="minorHAnsi"/>
          <w:sz w:val="22"/>
          <w:szCs w:val="22"/>
        </w:rPr>
      </w:pPr>
      <w:r w:rsidRPr="00B67BCC">
        <w:rPr>
          <w:rFonts w:asciiTheme="minorHAnsi" w:hAnsiTheme="minorHAnsi" w:cstheme="minorHAnsi"/>
          <w:sz w:val="22"/>
          <w:szCs w:val="22"/>
        </w:rPr>
        <w:t>Mr. Russo made a motion to approve the resolution. Ms. Vrahnos seconded the motion.</w:t>
      </w:r>
    </w:p>
    <w:p w14:paraId="22F376D1" w14:textId="77777777" w:rsidR="00E130D5" w:rsidRPr="00B67BCC" w:rsidRDefault="00E130D5" w:rsidP="00B67BCC">
      <w:pPr>
        <w:jc w:val="both"/>
        <w:rPr>
          <w:rFonts w:asciiTheme="minorHAnsi" w:hAnsiTheme="minorHAnsi" w:cstheme="minorHAnsi"/>
          <w:sz w:val="22"/>
          <w:szCs w:val="22"/>
        </w:rPr>
      </w:pPr>
    </w:p>
    <w:p w14:paraId="7121F5E8" w14:textId="5F8EAD18" w:rsidR="00E130D5" w:rsidRPr="00B67BCC" w:rsidRDefault="00E130D5" w:rsidP="00B67BCC">
      <w:pPr>
        <w:jc w:val="both"/>
        <w:rPr>
          <w:rFonts w:asciiTheme="minorHAnsi" w:hAnsiTheme="minorHAnsi" w:cstheme="minorHAnsi"/>
          <w:sz w:val="22"/>
          <w:szCs w:val="22"/>
        </w:rPr>
      </w:pPr>
      <w:r w:rsidRPr="00B67BCC">
        <w:rPr>
          <w:rFonts w:asciiTheme="minorHAnsi" w:hAnsiTheme="minorHAnsi" w:cstheme="minorHAnsi"/>
          <w:sz w:val="22"/>
          <w:szCs w:val="22"/>
        </w:rPr>
        <w:t>AYE: Mr. Russo, Ms. Vrahnos, Mr. Flaherty, Ms. Hall-Romer, Mr. Ragsdale, Mr. Wink, Chairman Le Frois</w:t>
      </w:r>
    </w:p>
    <w:p w14:paraId="7F9353DF" w14:textId="52059044" w:rsidR="00E130D5" w:rsidRPr="00B67BCC" w:rsidRDefault="00E130D5" w:rsidP="00B67BCC">
      <w:pPr>
        <w:jc w:val="both"/>
        <w:rPr>
          <w:rFonts w:asciiTheme="minorHAnsi" w:hAnsiTheme="minorHAnsi" w:cstheme="minorHAnsi"/>
          <w:sz w:val="22"/>
          <w:szCs w:val="22"/>
        </w:rPr>
      </w:pPr>
    </w:p>
    <w:p w14:paraId="3A7C5D17" w14:textId="6FABD29C" w:rsidR="00E130D5" w:rsidRPr="00B67BCC" w:rsidRDefault="00E130D5" w:rsidP="00B67BCC">
      <w:pPr>
        <w:jc w:val="both"/>
        <w:rPr>
          <w:rFonts w:asciiTheme="minorHAnsi" w:hAnsiTheme="minorHAnsi" w:cstheme="minorHAnsi"/>
          <w:sz w:val="22"/>
          <w:szCs w:val="22"/>
        </w:rPr>
      </w:pPr>
      <w:r w:rsidRPr="00B67BCC">
        <w:rPr>
          <w:rFonts w:asciiTheme="minorHAnsi" w:hAnsiTheme="minorHAnsi" w:cstheme="minorHAnsi"/>
          <w:sz w:val="22"/>
          <w:szCs w:val="22"/>
        </w:rPr>
        <w:t>Resolution PB-6-2022 Beyond the Walk approved.</w:t>
      </w:r>
    </w:p>
    <w:p w14:paraId="6C95B4B1" w14:textId="4641E9D4" w:rsidR="00CD25C8" w:rsidRPr="00B67BCC" w:rsidRDefault="00CD25C8" w:rsidP="00B67BCC">
      <w:pPr>
        <w:tabs>
          <w:tab w:val="right" w:pos="1254"/>
          <w:tab w:val="left" w:pos="1824"/>
          <w:tab w:val="center" w:pos="5256"/>
        </w:tabs>
        <w:jc w:val="both"/>
        <w:rPr>
          <w:rFonts w:asciiTheme="minorHAnsi" w:hAnsiTheme="minorHAnsi" w:cstheme="minorHAnsi"/>
          <w:sz w:val="22"/>
          <w:szCs w:val="22"/>
        </w:rPr>
      </w:pPr>
    </w:p>
    <w:p w14:paraId="242FB6E1" w14:textId="194DF70C"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OLD BUSINESS</w:t>
      </w:r>
    </w:p>
    <w:p w14:paraId="5587A9F5" w14:textId="5F0B579B" w:rsidR="00C569FE" w:rsidRPr="00B67BCC" w:rsidRDefault="00C569FE" w:rsidP="00B67BCC">
      <w:pPr>
        <w:jc w:val="both"/>
        <w:rPr>
          <w:rFonts w:asciiTheme="minorHAnsi" w:hAnsiTheme="minorHAnsi" w:cstheme="minorHAnsi"/>
          <w:bCs/>
          <w:sz w:val="22"/>
          <w:szCs w:val="22"/>
        </w:rPr>
      </w:pPr>
      <w:r w:rsidRPr="00B67BCC">
        <w:rPr>
          <w:rFonts w:asciiTheme="minorHAnsi" w:hAnsiTheme="minorHAnsi" w:cstheme="minorHAnsi"/>
          <w:bCs/>
          <w:sz w:val="22"/>
          <w:szCs w:val="22"/>
        </w:rPr>
        <w:t xml:space="preserve">No old business </w:t>
      </w:r>
      <w:proofErr w:type="gramStart"/>
      <w:r w:rsidRPr="00B67BCC">
        <w:rPr>
          <w:rFonts w:asciiTheme="minorHAnsi" w:hAnsiTheme="minorHAnsi" w:cstheme="minorHAnsi"/>
          <w:bCs/>
          <w:sz w:val="22"/>
          <w:szCs w:val="22"/>
        </w:rPr>
        <w:t>at this time</w:t>
      </w:r>
      <w:proofErr w:type="gramEnd"/>
      <w:r w:rsidRPr="00B67BCC">
        <w:rPr>
          <w:rFonts w:asciiTheme="minorHAnsi" w:hAnsiTheme="minorHAnsi" w:cstheme="minorHAnsi"/>
          <w:bCs/>
          <w:sz w:val="22"/>
          <w:szCs w:val="22"/>
        </w:rPr>
        <w:t xml:space="preserve">. </w:t>
      </w:r>
    </w:p>
    <w:p w14:paraId="508FFC23" w14:textId="77777777" w:rsidR="00C569FE" w:rsidRPr="00B67BCC" w:rsidRDefault="00C569FE" w:rsidP="00B67BCC">
      <w:pPr>
        <w:jc w:val="both"/>
        <w:rPr>
          <w:rFonts w:asciiTheme="minorHAnsi" w:hAnsiTheme="minorHAnsi" w:cstheme="minorHAnsi"/>
          <w:bCs/>
          <w:sz w:val="22"/>
          <w:szCs w:val="22"/>
        </w:rPr>
      </w:pPr>
    </w:p>
    <w:p w14:paraId="3EC8A647" w14:textId="042E7F1B"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 xml:space="preserve">NEW BUSINESS </w:t>
      </w:r>
    </w:p>
    <w:p w14:paraId="329FCA49" w14:textId="1ACA5795"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Punctuated Equilibrium, LLC PB-1-2023</w:t>
      </w:r>
    </w:p>
    <w:p w14:paraId="0E6372D3" w14:textId="77777777" w:rsidR="00E130D5"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
          <w:sz w:val="22"/>
          <w:szCs w:val="22"/>
        </w:rPr>
        <w:t>(Aka ThorLabs Quantum Realm)</w:t>
      </w:r>
    </w:p>
    <w:p w14:paraId="658C9709" w14:textId="30D168B0" w:rsidR="00C569FE" w:rsidRPr="00B67BCC" w:rsidRDefault="00C569FE" w:rsidP="00B67BCC">
      <w:pPr>
        <w:jc w:val="both"/>
        <w:rPr>
          <w:rFonts w:asciiTheme="minorHAnsi" w:hAnsiTheme="minorHAnsi" w:cstheme="minorHAnsi"/>
          <w:b/>
          <w:sz w:val="22"/>
          <w:szCs w:val="22"/>
        </w:rPr>
      </w:pPr>
      <w:r w:rsidRPr="00B67BCC">
        <w:rPr>
          <w:rFonts w:asciiTheme="minorHAnsi" w:hAnsiTheme="minorHAnsi" w:cstheme="minorHAnsi"/>
          <w:bCs/>
          <w:sz w:val="22"/>
          <w:szCs w:val="22"/>
        </w:rPr>
        <w:t>1 Brooks Plaza, Block 20.01, Lot 1</w:t>
      </w:r>
      <w:r w:rsidR="00E130D5" w:rsidRPr="00B67BCC">
        <w:rPr>
          <w:rFonts w:asciiTheme="minorHAnsi" w:hAnsiTheme="minorHAnsi" w:cstheme="minorHAnsi"/>
          <w:bCs/>
          <w:sz w:val="22"/>
          <w:szCs w:val="22"/>
        </w:rPr>
        <w:t>, SD-4 Zone</w:t>
      </w:r>
    </w:p>
    <w:p w14:paraId="5D8B221D" w14:textId="63E885E9" w:rsidR="00C569FE" w:rsidRPr="00B67BCC" w:rsidRDefault="00C569FE" w:rsidP="00B67BCC">
      <w:pPr>
        <w:jc w:val="both"/>
        <w:rPr>
          <w:rFonts w:asciiTheme="minorHAnsi" w:hAnsiTheme="minorHAnsi" w:cstheme="minorHAnsi"/>
          <w:bCs/>
          <w:sz w:val="22"/>
          <w:szCs w:val="22"/>
        </w:rPr>
      </w:pPr>
      <w:r w:rsidRPr="00B67BCC">
        <w:rPr>
          <w:rFonts w:asciiTheme="minorHAnsi" w:hAnsiTheme="minorHAnsi" w:cstheme="minorHAnsi"/>
          <w:bCs/>
          <w:sz w:val="22"/>
          <w:szCs w:val="22"/>
        </w:rPr>
        <w:t>Amended Preliminary and Final Site Plan application to move Phase I building 58 feet and proposed changes as required.</w:t>
      </w:r>
    </w:p>
    <w:p w14:paraId="6A6617E1" w14:textId="69AF0394" w:rsidR="00953151" w:rsidRPr="00B67BCC" w:rsidRDefault="00953151" w:rsidP="00B67BCC">
      <w:pPr>
        <w:jc w:val="both"/>
        <w:rPr>
          <w:rFonts w:asciiTheme="minorHAnsi" w:hAnsiTheme="minorHAnsi" w:cstheme="minorHAnsi"/>
          <w:bCs/>
          <w:sz w:val="22"/>
          <w:szCs w:val="22"/>
        </w:rPr>
      </w:pPr>
    </w:p>
    <w:p w14:paraId="7A2933BB" w14:textId="0D17E48F" w:rsidR="00953151" w:rsidRPr="00B67BCC" w:rsidRDefault="00953151" w:rsidP="00B67BCC">
      <w:pPr>
        <w:jc w:val="both"/>
        <w:rPr>
          <w:rFonts w:asciiTheme="minorHAnsi" w:hAnsiTheme="minorHAnsi" w:cstheme="minorHAnsi"/>
          <w:bCs/>
          <w:sz w:val="22"/>
          <w:szCs w:val="22"/>
        </w:rPr>
      </w:pPr>
      <w:r w:rsidRPr="00B67BCC">
        <w:rPr>
          <w:rFonts w:asciiTheme="minorHAnsi" w:hAnsiTheme="minorHAnsi" w:cstheme="minorHAnsi"/>
          <w:bCs/>
          <w:sz w:val="22"/>
          <w:szCs w:val="22"/>
        </w:rPr>
        <w:t xml:space="preserve">Ms. Vrahnos recused herself from the application. </w:t>
      </w:r>
    </w:p>
    <w:p w14:paraId="05E7176D" w14:textId="0D7A55FE" w:rsidR="00E130D5" w:rsidRPr="00B67BCC" w:rsidRDefault="00E130D5" w:rsidP="00B67BCC">
      <w:pPr>
        <w:jc w:val="both"/>
        <w:rPr>
          <w:rFonts w:asciiTheme="minorHAnsi" w:hAnsiTheme="minorHAnsi" w:cstheme="minorHAnsi"/>
          <w:bCs/>
          <w:sz w:val="22"/>
          <w:szCs w:val="22"/>
        </w:rPr>
      </w:pPr>
    </w:p>
    <w:p w14:paraId="088682EC" w14:textId="77777777" w:rsidR="00E130D5" w:rsidRPr="00B67BCC" w:rsidRDefault="00E130D5" w:rsidP="00B67BCC">
      <w:pPr>
        <w:jc w:val="both"/>
        <w:rPr>
          <w:rFonts w:asciiTheme="minorHAnsi" w:hAnsiTheme="minorHAnsi" w:cstheme="minorHAnsi"/>
          <w:bCs/>
          <w:sz w:val="22"/>
          <w:szCs w:val="22"/>
        </w:rPr>
      </w:pPr>
      <w:r w:rsidRPr="00B67BCC">
        <w:rPr>
          <w:rFonts w:asciiTheme="minorHAnsi" w:hAnsiTheme="minorHAnsi" w:cstheme="minorHAnsi"/>
          <w:bCs/>
          <w:sz w:val="22"/>
          <w:szCs w:val="22"/>
        </w:rPr>
        <w:t>Mr. Peter Donnelly, Attorney for the applicant</w:t>
      </w:r>
    </w:p>
    <w:p w14:paraId="5EC1B906" w14:textId="4BEC11F3" w:rsidR="00867665" w:rsidRPr="00B67BCC" w:rsidRDefault="00867665" w:rsidP="00B67BCC">
      <w:pPr>
        <w:jc w:val="both"/>
        <w:rPr>
          <w:rFonts w:asciiTheme="minorHAnsi" w:hAnsiTheme="minorHAnsi" w:cstheme="minorHAnsi"/>
          <w:bCs/>
          <w:sz w:val="22"/>
          <w:szCs w:val="22"/>
        </w:rPr>
      </w:pPr>
      <w:r w:rsidRPr="00B67BCC">
        <w:rPr>
          <w:rFonts w:asciiTheme="minorHAnsi" w:hAnsiTheme="minorHAnsi" w:cstheme="minorHAnsi"/>
          <w:bCs/>
          <w:sz w:val="22"/>
          <w:szCs w:val="22"/>
        </w:rPr>
        <w:t xml:space="preserve">Mr. </w:t>
      </w:r>
      <w:r w:rsidRPr="00B67BCC">
        <w:rPr>
          <w:rFonts w:asciiTheme="minorHAnsi" w:hAnsiTheme="minorHAnsi" w:cstheme="minorHAnsi"/>
          <w:sz w:val="22"/>
          <w:szCs w:val="22"/>
        </w:rPr>
        <w:t>Thomas Graham, P.E. of Dykstra Walker Design Group</w:t>
      </w:r>
    </w:p>
    <w:p w14:paraId="6E945775" w14:textId="77777777" w:rsidR="00867665" w:rsidRPr="00B67BCC" w:rsidRDefault="00867665" w:rsidP="00B67BCC">
      <w:pPr>
        <w:jc w:val="both"/>
        <w:rPr>
          <w:rFonts w:asciiTheme="minorHAnsi" w:hAnsiTheme="minorHAnsi" w:cstheme="minorHAnsi"/>
          <w:bCs/>
          <w:sz w:val="22"/>
          <w:szCs w:val="22"/>
        </w:rPr>
      </w:pPr>
    </w:p>
    <w:p w14:paraId="06998743" w14:textId="37280CE9" w:rsidR="00867665" w:rsidRPr="00B67BCC" w:rsidRDefault="00E130D5" w:rsidP="00B67BCC">
      <w:pPr>
        <w:jc w:val="both"/>
        <w:rPr>
          <w:rFonts w:asciiTheme="minorHAnsi" w:hAnsiTheme="minorHAnsi" w:cstheme="minorHAnsi"/>
          <w:sz w:val="22"/>
          <w:szCs w:val="22"/>
        </w:rPr>
      </w:pPr>
      <w:r w:rsidRPr="00B67BCC">
        <w:rPr>
          <w:rFonts w:asciiTheme="minorHAnsi" w:hAnsiTheme="minorHAnsi" w:cstheme="minorHAnsi"/>
          <w:bCs/>
          <w:sz w:val="22"/>
          <w:szCs w:val="22"/>
        </w:rPr>
        <w:t xml:space="preserve">Mr. Donnelly stated that the applicant is before the Board for an amended final site plan approval </w:t>
      </w:r>
      <w:r w:rsidRPr="00B67BCC">
        <w:rPr>
          <w:rFonts w:asciiTheme="minorHAnsi" w:hAnsiTheme="minorHAnsi" w:cstheme="minorHAnsi"/>
          <w:sz w:val="22"/>
          <w:szCs w:val="22"/>
        </w:rPr>
        <w:t xml:space="preserve">to shift the Phase I building 58 feet due to wetlands issues. </w:t>
      </w:r>
    </w:p>
    <w:p w14:paraId="10E2907D" w14:textId="77777777" w:rsidR="00867665" w:rsidRPr="00B67BCC" w:rsidRDefault="00867665" w:rsidP="00B67BCC">
      <w:pPr>
        <w:jc w:val="both"/>
        <w:rPr>
          <w:rFonts w:asciiTheme="minorHAnsi" w:hAnsiTheme="minorHAnsi" w:cstheme="minorHAnsi"/>
          <w:sz w:val="22"/>
          <w:szCs w:val="22"/>
        </w:rPr>
      </w:pPr>
    </w:p>
    <w:p w14:paraId="14D4660C" w14:textId="272840D1" w:rsidR="00867665" w:rsidRPr="00B67BCC" w:rsidRDefault="00867665"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Graham stated that the changes were a </w:t>
      </w:r>
      <w:r w:rsidR="00E130D5" w:rsidRPr="00B67BCC">
        <w:rPr>
          <w:rFonts w:asciiTheme="minorHAnsi" w:hAnsiTheme="minorHAnsi" w:cstheme="minorHAnsi"/>
          <w:sz w:val="22"/>
          <w:szCs w:val="22"/>
        </w:rPr>
        <w:t xml:space="preserve">result of NJDEP requirements. </w:t>
      </w:r>
      <w:r w:rsidRPr="00B67BCC">
        <w:rPr>
          <w:rFonts w:asciiTheme="minorHAnsi" w:hAnsiTheme="minorHAnsi" w:cstheme="minorHAnsi"/>
          <w:sz w:val="22"/>
          <w:szCs w:val="22"/>
        </w:rPr>
        <w:t xml:space="preserve">Mr. Graham indicated that this </w:t>
      </w:r>
      <w:r w:rsidR="00E130D5" w:rsidRPr="00B67BCC">
        <w:rPr>
          <w:rFonts w:asciiTheme="minorHAnsi" w:hAnsiTheme="minorHAnsi" w:cstheme="minorHAnsi"/>
          <w:sz w:val="22"/>
          <w:szCs w:val="22"/>
        </w:rPr>
        <w:t>led to the Applicant needing to create a different layout.</w:t>
      </w:r>
      <w:r w:rsidRPr="00B67BCC">
        <w:rPr>
          <w:rFonts w:asciiTheme="minorHAnsi" w:hAnsiTheme="minorHAnsi" w:cstheme="minorHAnsi"/>
          <w:sz w:val="22"/>
          <w:szCs w:val="22"/>
        </w:rPr>
        <w:t xml:space="preserve"> Mr. Graham also stated that the </w:t>
      </w:r>
      <w:r w:rsidR="00E130D5" w:rsidRPr="00B67BCC">
        <w:rPr>
          <w:rFonts w:asciiTheme="minorHAnsi" w:hAnsiTheme="minorHAnsi" w:cstheme="minorHAnsi"/>
          <w:sz w:val="22"/>
          <w:szCs w:val="22"/>
        </w:rPr>
        <w:t xml:space="preserve">Applicant </w:t>
      </w:r>
      <w:r w:rsidRPr="00B67BCC">
        <w:rPr>
          <w:rFonts w:asciiTheme="minorHAnsi" w:hAnsiTheme="minorHAnsi" w:cstheme="minorHAnsi"/>
          <w:sz w:val="22"/>
          <w:szCs w:val="22"/>
        </w:rPr>
        <w:t xml:space="preserve">will be providing </w:t>
      </w:r>
      <w:r w:rsidR="00E130D5" w:rsidRPr="00B67BCC">
        <w:rPr>
          <w:rFonts w:asciiTheme="minorHAnsi" w:hAnsiTheme="minorHAnsi" w:cstheme="minorHAnsi"/>
          <w:sz w:val="22"/>
          <w:szCs w:val="22"/>
        </w:rPr>
        <w:t xml:space="preserve">EV charging stations which changed the parking available on site (including the previously banked parking) therein reducing it from 467 spaces to 462 spaces whereas 457 spaces are required.  </w:t>
      </w:r>
    </w:p>
    <w:p w14:paraId="3FB34BB1" w14:textId="5C6B8EA7" w:rsidR="00867665" w:rsidRPr="00B67BCC" w:rsidRDefault="00867665" w:rsidP="00B67BCC">
      <w:pPr>
        <w:jc w:val="both"/>
        <w:rPr>
          <w:rFonts w:asciiTheme="minorHAnsi" w:hAnsiTheme="minorHAnsi" w:cstheme="minorHAnsi"/>
          <w:sz w:val="22"/>
          <w:szCs w:val="22"/>
        </w:rPr>
      </w:pPr>
    </w:p>
    <w:p w14:paraId="11677B8A" w14:textId="77777777" w:rsidR="00867665" w:rsidRPr="00B67BCC" w:rsidRDefault="00867665"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Mr. Graham </w:t>
      </w:r>
      <w:r w:rsidR="00E130D5" w:rsidRPr="00B67BCC">
        <w:rPr>
          <w:rFonts w:asciiTheme="minorHAnsi" w:hAnsiTheme="minorHAnsi" w:cstheme="minorHAnsi"/>
          <w:sz w:val="22"/>
          <w:szCs w:val="22"/>
        </w:rPr>
        <w:t xml:space="preserve">noted that while the building had shifted, the first floor is still 35 feet at one corner with a </w:t>
      </w:r>
      <w:proofErr w:type="gramStart"/>
      <w:r w:rsidR="00E130D5" w:rsidRPr="00B67BCC">
        <w:rPr>
          <w:rFonts w:asciiTheme="minorHAnsi" w:hAnsiTheme="minorHAnsi" w:cstheme="minorHAnsi"/>
          <w:sz w:val="22"/>
          <w:szCs w:val="22"/>
        </w:rPr>
        <w:t>38 foot</w:t>
      </w:r>
      <w:proofErr w:type="gramEnd"/>
      <w:r w:rsidR="00E130D5" w:rsidRPr="00B67BCC">
        <w:rPr>
          <w:rFonts w:asciiTheme="minorHAnsi" w:hAnsiTheme="minorHAnsi" w:cstheme="minorHAnsi"/>
          <w:sz w:val="22"/>
          <w:szCs w:val="22"/>
        </w:rPr>
        <w:t xml:space="preserve"> parapet and the height inside is 50 feet.  Mr. Graham further testified that as a result of the shifts of the building to the west by 58 feet, less impervious coverage </w:t>
      </w:r>
      <w:proofErr w:type="gramStart"/>
      <w:r w:rsidR="00E130D5" w:rsidRPr="00B67BCC">
        <w:rPr>
          <w:rFonts w:asciiTheme="minorHAnsi" w:hAnsiTheme="minorHAnsi" w:cstheme="minorHAnsi"/>
          <w:sz w:val="22"/>
          <w:szCs w:val="22"/>
        </w:rPr>
        <w:t>resulted</w:t>
      </w:r>
      <w:proofErr w:type="gramEnd"/>
      <w:r w:rsidR="00E130D5" w:rsidRPr="00B67BCC">
        <w:rPr>
          <w:rFonts w:asciiTheme="minorHAnsi" w:hAnsiTheme="minorHAnsi" w:cstheme="minorHAnsi"/>
          <w:sz w:val="22"/>
          <w:szCs w:val="22"/>
        </w:rPr>
        <w:t xml:space="preserve"> and the structure is located outside the riparian area.  </w:t>
      </w:r>
    </w:p>
    <w:p w14:paraId="3E013622" w14:textId="2C55286A" w:rsidR="00867665" w:rsidRPr="00B67BCC" w:rsidRDefault="00867665" w:rsidP="00B67BCC">
      <w:pPr>
        <w:jc w:val="both"/>
        <w:rPr>
          <w:rFonts w:asciiTheme="minorHAnsi" w:hAnsiTheme="minorHAnsi" w:cstheme="minorHAnsi"/>
          <w:sz w:val="22"/>
          <w:szCs w:val="22"/>
        </w:rPr>
      </w:pPr>
      <w:r w:rsidRPr="00B67BCC">
        <w:rPr>
          <w:rFonts w:asciiTheme="minorHAnsi" w:hAnsiTheme="minorHAnsi" w:cstheme="minorHAnsi"/>
          <w:sz w:val="22"/>
          <w:szCs w:val="22"/>
        </w:rPr>
        <w:lastRenderedPageBreak/>
        <w:t xml:space="preserve">Mr. Donnelly stated for the record that the applicant will comply with Mr. David Simmons and Ms. Jessica Caldwell’s reports. </w:t>
      </w:r>
    </w:p>
    <w:p w14:paraId="75067F9F" w14:textId="77777777" w:rsidR="00867665" w:rsidRPr="00B67BCC" w:rsidRDefault="00867665" w:rsidP="00B67BCC">
      <w:pPr>
        <w:jc w:val="both"/>
        <w:rPr>
          <w:rFonts w:asciiTheme="minorHAnsi" w:hAnsiTheme="minorHAnsi" w:cstheme="minorHAnsi"/>
          <w:sz w:val="22"/>
          <w:szCs w:val="22"/>
        </w:rPr>
      </w:pPr>
    </w:p>
    <w:p w14:paraId="6B1B7A35" w14:textId="77777777" w:rsidR="00867665" w:rsidRPr="00B67BCC" w:rsidRDefault="00867665" w:rsidP="00B67BCC">
      <w:pPr>
        <w:jc w:val="both"/>
        <w:rPr>
          <w:rFonts w:asciiTheme="minorHAnsi" w:hAnsiTheme="minorHAnsi" w:cstheme="minorHAnsi"/>
          <w:sz w:val="22"/>
          <w:szCs w:val="22"/>
        </w:rPr>
      </w:pPr>
      <w:r w:rsidRPr="00B67BCC">
        <w:rPr>
          <w:rFonts w:asciiTheme="minorHAnsi" w:hAnsiTheme="minorHAnsi" w:cstheme="minorHAnsi"/>
          <w:sz w:val="22"/>
          <w:szCs w:val="22"/>
        </w:rPr>
        <w:t>Mr. D</w:t>
      </w:r>
      <w:r w:rsidRPr="00B67BCC">
        <w:rPr>
          <w:rFonts w:asciiTheme="minorHAnsi" w:hAnsiTheme="minorHAnsi" w:cstheme="minorHAnsi"/>
          <w:sz w:val="22"/>
          <w:szCs w:val="22"/>
        </w:rPr>
        <w:t xml:space="preserve">onnelly </w:t>
      </w:r>
      <w:r w:rsidRPr="00B67BCC">
        <w:rPr>
          <w:rFonts w:asciiTheme="minorHAnsi" w:hAnsiTheme="minorHAnsi" w:cstheme="minorHAnsi"/>
          <w:sz w:val="22"/>
          <w:szCs w:val="22"/>
        </w:rPr>
        <w:t xml:space="preserve">went over the report from the Board Engineer and the Board Planner. </w:t>
      </w:r>
      <w:r w:rsidRPr="00B67BCC">
        <w:rPr>
          <w:rFonts w:asciiTheme="minorHAnsi" w:hAnsiTheme="minorHAnsi" w:cstheme="minorHAnsi"/>
          <w:sz w:val="22"/>
          <w:szCs w:val="22"/>
        </w:rPr>
        <w:t xml:space="preserve">Mr. Donnelly stated that the applicant will comply with all comments. </w:t>
      </w:r>
    </w:p>
    <w:p w14:paraId="4810738A" w14:textId="3A2D6214" w:rsidR="00867665" w:rsidRPr="00B67BCC" w:rsidRDefault="00867665" w:rsidP="00B67BCC">
      <w:pPr>
        <w:pStyle w:val="NoSpacing"/>
        <w:jc w:val="both"/>
        <w:rPr>
          <w:rFonts w:asciiTheme="minorHAnsi" w:hAnsiTheme="minorHAnsi" w:cstheme="minorHAnsi"/>
          <w:sz w:val="22"/>
          <w:szCs w:val="22"/>
        </w:rPr>
      </w:pPr>
    </w:p>
    <w:p w14:paraId="4B9D5B3C" w14:textId="77777777" w:rsidR="00953151" w:rsidRPr="00B67BCC" w:rsidRDefault="00953151"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The meeting was opened to the public and there were no members of the public present.</w:t>
      </w:r>
    </w:p>
    <w:p w14:paraId="6EC1EA3B" w14:textId="77777777" w:rsidR="00953151" w:rsidRPr="00B67BCC" w:rsidRDefault="00953151" w:rsidP="00B67BCC">
      <w:pPr>
        <w:pStyle w:val="NoSpacing"/>
        <w:jc w:val="both"/>
        <w:rPr>
          <w:rFonts w:asciiTheme="minorHAnsi" w:hAnsiTheme="minorHAnsi" w:cstheme="minorHAnsi"/>
          <w:sz w:val="22"/>
          <w:szCs w:val="22"/>
        </w:rPr>
      </w:pPr>
    </w:p>
    <w:p w14:paraId="0C9C14FC" w14:textId="77777777" w:rsidR="00953151" w:rsidRPr="00B67BCC" w:rsidRDefault="00953151"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M</w:t>
      </w:r>
      <w:r w:rsidRPr="00B67BCC">
        <w:rPr>
          <w:rFonts w:asciiTheme="minorHAnsi" w:hAnsiTheme="minorHAnsi" w:cstheme="minorHAnsi"/>
          <w:sz w:val="22"/>
          <w:szCs w:val="22"/>
        </w:rPr>
        <w:t xml:space="preserve">r. Russo made a motion to approve the application as presented. Mr. Marion seconded the motion. </w:t>
      </w:r>
    </w:p>
    <w:p w14:paraId="07FACB3E" w14:textId="055E1D43" w:rsidR="00953151" w:rsidRPr="00B67BCC" w:rsidRDefault="00953151" w:rsidP="00B67BCC">
      <w:pPr>
        <w:pStyle w:val="NoSpacing"/>
        <w:jc w:val="both"/>
        <w:rPr>
          <w:rFonts w:asciiTheme="minorHAnsi" w:hAnsiTheme="minorHAnsi" w:cstheme="minorHAnsi"/>
          <w:sz w:val="22"/>
          <w:szCs w:val="22"/>
        </w:rPr>
      </w:pPr>
    </w:p>
    <w:p w14:paraId="56D3DE42" w14:textId="4A913375" w:rsidR="00953151" w:rsidRPr="00B67BCC" w:rsidRDefault="00953151"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AYE: Mr. </w:t>
      </w:r>
      <w:r w:rsidRPr="00B67BCC">
        <w:rPr>
          <w:rFonts w:asciiTheme="minorHAnsi" w:hAnsiTheme="minorHAnsi" w:cstheme="minorHAnsi"/>
          <w:sz w:val="22"/>
          <w:szCs w:val="22"/>
        </w:rPr>
        <w:t xml:space="preserve">Russo, </w:t>
      </w:r>
      <w:r w:rsidRPr="00B67BCC">
        <w:rPr>
          <w:rFonts w:asciiTheme="minorHAnsi" w:hAnsiTheme="minorHAnsi" w:cstheme="minorHAnsi"/>
          <w:sz w:val="22"/>
          <w:szCs w:val="22"/>
        </w:rPr>
        <w:t xml:space="preserve">Mr. Marion, </w:t>
      </w:r>
      <w:r w:rsidRPr="00B67BCC">
        <w:rPr>
          <w:rFonts w:asciiTheme="minorHAnsi" w:hAnsiTheme="minorHAnsi" w:cstheme="minorHAnsi"/>
          <w:sz w:val="22"/>
          <w:szCs w:val="22"/>
        </w:rPr>
        <w:t xml:space="preserve">Deputy Mayor Couce, </w:t>
      </w:r>
      <w:r w:rsidRPr="00B67BCC">
        <w:rPr>
          <w:rFonts w:asciiTheme="minorHAnsi" w:hAnsiTheme="minorHAnsi" w:cstheme="minorHAnsi"/>
          <w:sz w:val="22"/>
          <w:szCs w:val="22"/>
        </w:rPr>
        <w:t xml:space="preserve">Mr. Flaherty, Ms. Hall-Romer, </w:t>
      </w:r>
      <w:r w:rsidRPr="00B67BCC">
        <w:rPr>
          <w:rFonts w:asciiTheme="minorHAnsi" w:hAnsiTheme="minorHAnsi" w:cstheme="minorHAnsi"/>
          <w:sz w:val="22"/>
          <w:szCs w:val="22"/>
        </w:rPr>
        <w:t xml:space="preserve">Mr. Ragsdale, </w:t>
      </w:r>
      <w:r w:rsidRPr="00B67BCC">
        <w:rPr>
          <w:rFonts w:asciiTheme="minorHAnsi" w:hAnsiTheme="minorHAnsi" w:cstheme="minorHAnsi"/>
          <w:sz w:val="22"/>
          <w:szCs w:val="22"/>
        </w:rPr>
        <w:t xml:space="preserve">Deputy Mayor Teets, </w:t>
      </w:r>
      <w:r w:rsidRPr="00B67BCC">
        <w:rPr>
          <w:rFonts w:asciiTheme="minorHAnsi" w:hAnsiTheme="minorHAnsi" w:cstheme="minorHAnsi"/>
          <w:sz w:val="22"/>
          <w:szCs w:val="22"/>
        </w:rPr>
        <w:t xml:space="preserve">Mr. Wink, Chairman </w:t>
      </w:r>
      <w:r w:rsidRPr="00B67BCC">
        <w:rPr>
          <w:rFonts w:asciiTheme="minorHAnsi" w:hAnsiTheme="minorHAnsi" w:cstheme="minorHAnsi"/>
          <w:sz w:val="22"/>
          <w:szCs w:val="22"/>
        </w:rPr>
        <w:t xml:space="preserve">Le Frois </w:t>
      </w:r>
    </w:p>
    <w:p w14:paraId="3DA89750" w14:textId="77777777" w:rsidR="00C569FE" w:rsidRPr="00B67BCC" w:rsidRDefault="00C569FE" w:rsidP="00B67BCC">
      <w:pPr>
        <w:jc w:val="both"/>
        <w:rPr>
          <w:rFonts w:asciiTheme="minorHAnsi" w:hAnsiTheme="minorHAnsi" w:cstheme="minorHAnsi"/>
          <w:bCs/>
          <w:sz w:val="22"/>
          <w:szCs w:val="22"/>
        </w:rPr>
      </w:pPr>
    </w:p>
    <w:p w14:paraId="07C1BDAB" w14:textId="061F0CA4" w:rsidR="00C569FE" w:rsidRPr="00B67BCC" w:rsidRDefault="00C569FE" w:rsidP="00C569FE">
      <w:pPr>
        <w:rPr>
          <w:rFonts w:asciiTheme="minorHAnsi" w:hAnsiTheme="minorHAnsi" w:cstheme="minorHAnsi"/>
          <w:b/>
          <w:sz w:val="22"/>
          <w:szCs w:val="22"/>
        </w:rPr>
      </w:pPr>
      <w:r w:rsidRPr="00B67BCC">
        <w:rPr>
          <w:rFonts w:asciiTheme="minorHAnsi" w:hAnsiTheme="minorHAnsi" w:cstheme="minorHAnsi"/>
          <w:b/>
          <w:sz w:val="22"/>
          <w:szCs w:val="22"/>
        </w:rPr>
        <w:t>CORRESPONDENCE</w:t>
      </w:r>
    </w:p>
    <w:p w14:paraId="70349F14" w14:textId="51451FF1" w:rsidR="007528BD" w:rsidRPr="00B67BCC" w:rsidRDefault="007528BD" w:rsidP="00C569FE">
      <w:pPr>
        <w:rPr>
          <w:rFonts w:asciiTheme="minorHAnsi" w:hAnsiTheme="minorHAnsi" w:cstheme="minorHAnsi"/>
          <w:bCs/>
          <w:sz w:val="22"/>
          <w:szCs w:val="22"/>
        </w:rPr>
      </w:pPr>
      <w:r w:rsidRPr="00B67BCC">
        <w:rPr>
          <w:rFonts w:asciiTheme="minorHAnsi" w:hAnsiTheme="minorHAnsi" w:cstheme="minorHAnsi"/>
          <w:bCs/>
          <w:sz w:val="22"/>
          <w:szCs w:val="22"/>
        </w:rPr>
        <w:t xml:space="preserve">Chairman Le </w:t>
      </w:r>
      <w:proofErr w:type="spellStart"/>
      <w:r w:rsidRPr="00B67BCC">
        <w:rPr>
          <w:rFonts w:asciiTheme="minorHAnsi" w:hAnsiTheme="minorHAnsi" w:cstheme="minorHAnsi"/>
          <w:bCs/>
          <w:sz w:val="22"/>
          <w:szCs w:val="22"/>
        </w:rPr>
        <w:t>Frios</w:t>
      </w:r>
      <w:proofErr w:type="spellEnd"/>
      <w:r w:rsidRPr="00B67BCC">
        <w:rPr>
          <w:rFonts w:asciiTheme="minorHAnsi" w:hAnsiTheme="minorHAnsi" w:cstheme="minorHAnsi"/>
          <w:bCs/>
          <w:sz w:val="22"/>
          <w:szCs w:val="22"/>
        </w:rPr>
        <w:t xml:space="preserve"> read off each gave a brief rundown of the correspondences provided in the packet. </w:t>
      </w:r>
    </w:p>
    <w:p w14:paraId="2E960849" w14:textId="479E300F" w:rsidR="00C569FE"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 xml:space="preserve">2022 Zoning Summary – Kerry Brown </w:t>
      </w:r>
    </w:p>
    <w:p w14:paraId="4CC8B714" w14:textId="1AA67822" w:rsidR="00C569FE"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2022 Engineer’s End-of-Year Report – David Simmons of Harold E. Pellow &amp; Associates</w:t>
      </w:r>
    </w:p>
    <w:p w14:paraId="4B245CF2" w14:textId="77777777" w:rsidR="00C569FE" w:rsidRPr="00B67BCC" w:rsidRDefault="00C569FE" w:rsidP="00953151">
      <w:pPr>
        <w:jc w:val="both"/>
        <w:rPr>
          <w:rFonts w:asciiTheme="minorHAnsi" w:hAnsiTheme="minorHAnsi" w:cstheme="minorHAnsi"/>
          <w:sz w:val="22"/>
          <w:szCs w:val="22"/>
        </w:rPr>
      </w:pPr>
      <w:r w:rsidRPr="00B67BCC">
        <w:rPr>
          <w:rFonts w:asciiTheme="minorHAnsi" w:hAnsiTheme="minorHAnsi" w:cstheme="minorHAnsi"/>
          <w:sz w:val="22"/>
          <w:szCs w:val="22"/>
        </w:rPr>
        <w:t xml:space="preserve">2022 Historic Commission Project Report/Planning Report – Jessica Caldwell of J. Caldwell &amp;      </w:t>
      </w:r>
    </w:p>
    <w:p w14:paraId="2369FB9D" w14:textId="77777777" w:rsidR="00953151"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ab/>
        <w:t>Associates.</w:t>
      </w:r>
    </w:p>
    <w:p w14:paraId="430C542C" w14:textId="33E682B0" w:rsidR="00C569FE"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 xml:space="preserve">Resignation of Helen Le Frois  </w:t>
      </w:r>
    </w:p>
    <w:p w14:paraId="4B05F00E" w14:textId="2D306CCF" w:rsidR="00C569FE"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Appointment of Mayor as Class I Member of the Planning Board</w:t>
      </w:r>
    </w:p>
    <w:p w14:paraId="3DD71B48" w14:textId="35CB16FE" w:rsidR="00C569FE" w:rsidRPr="00B67BCC" w:rsidRDefault="00C569FE" w:rsidP="00C569FE">
      <w:pPr>
        <w:jc w:val="both"/>
        <w:rPr>
          <w:rFonts w:asciiTheme="minorHAnsi" w:hAnsiTheme="minorHAnsi" w:cstheme="minorHAnsi"/>
          <w:sz w:val="22"/>
          <w:szCs w:val="22"/>
        </w:rPr>
      </w:pPr>
      <w:r w:rsidRPr="00B67BCC">
        <w:rPr>
          <w:rFonts w:asciiTheme="minorHAnsi" w:hAnsiTheme="minorHAnsi" w:cstheme="minorHAnsi"/>
          <w:sz w:val="22"/>
          <w:szCs w:val="22"/>
        </w:rPr>
        <w:t>Appointment of Town Council Representative as Class III Member of the Planning Board</w:t>
      </w:r>
    </w:p>
    <w:p w14:paraId="003E7CF7" w14:textId="77777777" w:rsidR="00C569FE" w:rsidRPr="00B67BCC" w:rsidRDefault="00C569FE" w:rsidP="00953151">
      <w:pPr>
        <w:jc w:val="both"/>
        <w:rPr>
          <w:rFonts w:asciiTheme="minorHAnsi" w:hAnsiTheme="minorHAnsi" w:cstheme="minorHAnsi"/>
          <w:sz w:val="22"/>
          <w:szCs w:val="22"/>
        </w:rPr>
      </w:pPr>
      <w:r w:rsidRPr="00B67BCC">
        <w:rPr>
          <w:rFonts w:asciiTheme="minorHAnsi" w:hAnsiTheme="minorHAnsi" w:cstheme="minorHAnsi"/>
          <w:sz w:val="22"/>
          <w:szCs w:val="22"/>
        </w:rPr>
        <w:t xml:space="preserve">Appointment of Helen Le Frois as the Town Council Liaison to the Historic Preservation </w:t>
      </w:r>
    </w:p>
    <w:p w14:paraId="784CC11B" w14:textId="77777777" w:rsidR="00C569FE" w:rsidRPr="00B67BCC" w:rsidRDefault="00C569FE" w:rsidP="00953151">
      <w:pPr>
        <w:ind w:firstLine="720"/>
        <w:jc w:val="both"/>
        <w:rPr>
          <w:rFonts w:asciiTheme="minorHAnsi" w:hAnsiTheme="minorHAnsi" w:cstheme="minorHAnsi"/>
          <w:sz w:val="22"/>
          <w:szCs w:val="22"/>
        </w:rPr>
      </w:pPr>
      <w:r w:rsidRPr="00B67BCC">
        <w:rPr>
          <w:rFonts w:asciiTheme="minorHAnsi" w:hAnsiTheme="minorHAnsi" w:cstheme="minorHAnsi"/>
          <w:sz w:val="22"/>
          <w:szCs w:val="22"/>
        </w:rPr>
        <w:t>Commission</w:t>
      </w:r>
    </w:p>
    <w:p w14:paraId="33991D8D" w14:textId="77777777" w:rsidR="00C569FE" w:rsidRPr="00B67BCC" w:rsidRDefault="00C569FE" w:rsidP="00953151">
      <w:pPr>
        <w:jc w:val="both"/>
        <w:rPr>
          <w:rFonts w:asciiTheme="minorHAnsi" w:hAnsiTheme="minorHAnsi" w:cstheme="minorHAnsi"/>
          <w:sz w:val="22"/>
          <w:szCs w:val="22"/>
        </w:rPr>
      </w:pPr>
      <w:r w:rsidRPr="00B67BCC">
        <w:rPr>
          <w:rFonts w:asciiTheme="minorHAnsi" w:hAnsiTheme="minorHAnsi" w:cstheme="minorHAnsi"/>
          <w:sz w:val="22"/>
          <w:szCs w:val="22"/>
        </w:rPr>
        <w:t>Letter from William Haggerty requesting extension of time re Emerger Group/</w:t>
      </w:r>
      <w:proofErr w:type="spellStart"/>
      <w:r w:rsidRPr="00B67BCC">
        <w:rPr>
          <w:rFonts w:asciiTheme="minorHAnsi" w:hAnsiTheme="minorHAnsi" w:cstheme="minorHAnsi"/>
          <w:sz w:val="22"/>
          <w:szCs w:val="22"/>
        </w:rPr>
        <w:t>Teyma</w:t>
      </w:r>
      <w:proofErr w:type="spellEnd"/>
      <w:r w:rsidRPr="00B67BCC">
        <w:rPr>
          <w:rFonts w:asciiTheme="minorHAnsi" w:hAnsiTheme="minorHAnsi" w:cstheme="minorHAnsi"/>
          <w:sz w:val="22"/>
          <w:szCs w:val="22"/>
        </w:rPr>
        <w:t xml:space="preserve"> Property </w:t>
      </w:r>
    </w:p>
    <w:p w14:paraId="140F6BF0" w14:textId="77777777" w:rsidR="00C569FE" w:rsidRPr="00B67BCC" w:rsidRDefault="00C569FE" w:rsidP="00953151">
      <w:pPr>
        <w:ind w:firstLine="720"/>
        <w:jc w:val="both"/>
        <w:rPr>
          <w:rFonts w:asciiTheme="minorHAnsi" w:hAnsiTheme="minorHAnsi" w:cstheme="minorHAnsi"/>
          <w:sz w:val="22"/>
          <w:szCs w:val="22"/>
        </w:rPr>
      </w:pPr>
      <w:r w:rsidRPr="00B67BCC">
        <w:rPr>
          <w:rFonts w:asciiTheme="minorHAnsi" w:hAnsiTheme="minorHAnsi" w:cstheme="minorHAnsi"/>
          <w:sz w:val="22"/>
          <w:szCs w:val="22"/>
        </w:rPr>
        <w:t xml:space="preserve">Management, LLC 173 Spring Street – sign details </w:t>
      </w:r>
    </w:p>
    <w:p w14:paraId="2B243461" w14:textId="3373FDCF" w:rsidR="00953151" w:rsidRPr="00B67BCC" w:rsidRDefault="00953151" w:rsidP="00B67BCC">
      <w:pPr>
        <w:ind w:left="720"/>
        <w:jc w:val="both"/>
        <w:rPr>
          <w:rFonts w:asciiTheme="minorHAnsi" w:hAnsiTheme="minorHAnsi" w:cstheme="minorHAnsi"/>
          <w:sz w:val="22"/>
          <w:szCs w:val="22"/>
        </w:rPr>
      </w:pPr>
      <w:r w:rsidRPr="00B67BCC">
        <w:rPr>
          <w:rFonts w:asciiTheme="minorHAnsi" w:hAnsiTheme="minorHAnsi" w:cstheme="minorHAnsi"/>
          <w:sz w:val="22"/>
          <w:szCs w:val="22"/>
        </w:rPr>
        <w:t xml:space="preserve">Mr. Russo </w:t>
      </w:r>
      <w:r w:rsidR="007528BD" w:rsidRPr="00B67BCC">
        <w:rPr>
          <w:rFonts w:asciiTheme="minorHAnsi" w:hAnsiTheme="minorHAnsi" w:cstheme="minorHAnsi"/>
          <w:sz w:val="22"/>
          <w:szCs w:val="22"/>
        </w:rPr>
        <w:t xml:space="preserve">made a motion approve </w:t>
      </w:r>
      <w:r w:rsidR="00B67BCC" w:rsidRPr="00B67BCC">
        <w:rPr>
          <w:rFonts w:asciiTheme="minorHAnsi" w:hAnsiTheme="minorHAnsi" w:cstheme="minorHAnsi"/>
          <w:sz w:val="22"/>
          <w:szCs w:val="22"/>
        </w:rPr>
        <w:t>the extension request for Emerger Group. Mr. Marion seconded the motion. All in favor.</w:t>
      </w:r>
    </w:p>
    <w:p w14:paraId="759AD05A" w14:textId="77777777" w:rsidR="00B67BCC" w:rsidRPr="00B67BCC" w:rsidRDefault="00B67BCC" w:rsidP="00B67BCC">
      <w:pPr>
        <w:jc w:val="both"/>
        <w:rPr>
          <w:rFonts w:asciiTheme="minorHAnsi" w:hAnsiTheme="minorHAnsi" w:cstheme="minorHAnsi"/>
          <w:sz w:val="22"/>
          <w:szCs w:val="22"/>
        </w:rPr>
      </w:pPr>
    </w:p>
    <w:p w14:paraId="78D58E17" w14:textId="77777777" w:rsidR="00B67BCC" w:rsidRPr="00B67BCC" w:rsidRDefault="00B67BCC" w:rsidP="00B67BCC">
      <w:pPr>
        <w:jc w:val="both"/>
        <w:rPr>
          <w:rFonts w:asciiTheme="minorHAnsi" w:hAnsiTheme="minorHAnsi" w:cstheme="minorHAnsi"/>
          <w:sz w:val="22"/>
          <w:szCs w:val="22"/>
        </w:rPr>
      </w:pPr>
      <w:r w:rsidRPr="00B67BCC">
        <w:rPr>
          <w:rFonts w:asciiTheme="minorHAnsi" w:hAnsiTheme="minorHAnsi" w:cstheme="minorHAnsi"/>
          <w:sz w:val="22"/>
          <w:szCs w:val="22"/>
        </w:rPr>
        <w:t>Chairman LeFrois stated that there were no items scheduled for executive session.</w:t>
      </w:r>
      <w:r w:rsidRPr="00B67BCC">
        <w:rPr>
          <w:rFonts w:asciiTheme="minorHAnsi" w:hAnsiTheme="minorHAnsi" w:cstheme="minorHAnsi"/>
          <w:sz w:val="22"/>
          <w:szCs w:val="22"/>
        </w:rPr>
        <w:t xml:space="preserve"> </w:t>
      </w:r>
    </w:p>
    <w:p w14:paraId="5D78BD09" w14:textId="77777777" w:rsidR="00B67BCC" w:rsidRPr="00B67BCC" w:rsidRDefault="00B67BCC" w:rsidP="00B67BCC">
      <w:pPr>
        <w:jc w:val="both"/>
        <w:rPr>
          <w:rFonts w:asciiTheme="minorHAnsi" w:hAnsiTheme="minorHAnsi" w:cstheme="minorHAnsi"/>
          <w:sz w:val="22"/>
          <w:szCs w:val="22"/>
        </w:rPr>
      </w:pPr>
    </w:p>
    <w:p w14:paraId="1D1D041F" w14:textId="77777777" w:rsidR="00B67BCC" w:rsidRPr="00B67BCC" w:rsidRDefault="00B67BCC" w:rsidP="00B67BCC">
      <w:pPr>
        <w:pStyle w:val="NoSpacing"/>
        <w:jc w:val="both"/>
        <w:rPr>
          <w:rFonts w:asciiTheme="minorHAnsi" w:hAnsiTheme="minorHAnsi" w:cstheme="minorHAnsi"/>
          <w:sz w:val="22"/>
          <w:szCs w:val="22"/>
        </w:rPr>
      </w:pPr>
      <w:r w:rsidRPr="00B67BCC">
        <w:rPr>
          <w:rFonts w:asciiTheme="minorHAnsi" w:hAnsiTheme="minorHAnsi" w:cstheme="minorHAnsi"/>
          <w:sz w:val="22"/>
          <w:szCs w:val="22"/>
        </w:rPr>
        <w:t xml:space="preserve">Chairman LeFrois opened to the public. At this time no one from the public came forward. Public portion of the meeting was closed. </w:t>
      </w:r>
    </w:p>
    <w:p w14:paraId="38D78F67" w14:textId="77777777" w:rsidR="00B67BCC" w:rsidRPr="00B67BCC" w:rsidRDefault="00B67BCC" w:rsidP="00B67BCC">
      <w:pPr>
        <w:jc w:val="both"/>
        <w:rPr>
          <w:rFonts w:asciiTheme="minorHAnsi" w:hAnsiTheme="minorHAnsi" w:cstheme="minorHAnsi"/>
          <w:sz w:val="22"/>
          <w:szCs w:val="22"/>
        </w:rPr>
      </w:pPr>
    </w:p>
    <w:p w14:paraId="1EFCB687" w14:textId="74A8B80C" w:rsidR="00B67BCC" w:rsidRPr="00B67BCC" w:rsidRDefault="00B67BC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Motion to adjourn the meeting was made by Mr. </w:t>
      </w:r>
      <w:r w:rsidRPr="00B67BCC">
        <w:rPr>
          <w:rFonts w:asciiTheme="minorHAnsi" w:hAnsiTheme="minorHAnsi" w:cstheme="minorHAnsi"/>
          <w:sz w:val="22"/>
          <w:szCs w:val="22"/>
        </w:rPr>
        <w:t xml:space="preserve">Marion </w:t>
      </w:r>
      <w:r w:rsidRPr="00B67BCC">
        <w:rPr>
          <w:rFonts w:asciiTheme="minorHAnsi" w:hAnsiTheme="minorHAnsi" w:cstheme="minorHAnsi"/>
          <w:sz w:val="22"/>
          <w:szCs w:val="22"/>
        </w:rPr>
        <w:t>and seconded by M</w:t>
      </w:r>
      <w:r w:rsidRPr="00B67BCC">
        <w:rPr>
          <w:rFonts w:asciiTheme="minorHAnsi" w:hAnsiTheme="minorHAnsi" w:cstheme="minorHAnsi"/>
          <w:sz w:val="22"/>
          <w:szCs w:val="22"/>
        </w:rPr>
        <w:t>r. Flaherty</w:t>
      </w:r>
      <w:r w:rsidRPr="00B67BCC">
        <w:rPr>
          <w:rFonts w:asciiTheme="minorHAnsi" w:hAnsiTheme="minorHAnsi" w:cstheme="minorHAnsi"/>
          <w:sz w:val="22"/>
          <w:szCs w:val="22"/>
        </w:rPr>
        <w:t>. All in favor.</w:t>
      </w:r>
      <w:r w:rsidRPr="00B67BCC">
        <w:rPr>
          <w:rFonts w:asciiTheme="minorHAnsi" w:hAnsiTheme="minorHAnsi" w:cstheme="minorHAnsi"/>
          <w:sz w:val="22"/>
          <w:szCs w:val="22"/>
        </w:rPr>
        <w:t xml:space="preserve"> </w:t>
      </w:r>
      <w:r w:rsidRPr="00B67BCC">
        <w:rPr>
          <w:rFonts w:asciiTheme="minorHAnsi" w:hAnsiTheme="minorHAnsi" w:cstheme="minorHAnsi"/>
          <w:sz w:val="22"/>
          <w:szCs w:val="22"/>
        </w:rPr>
        <w:t xml:space="preserve">The meeting was adjourned at </w:t>
      </w:r>
      <w:r w:rsidRPr="00B67BCC">
        <w:rPr>
          <w:rFonts w:asciiTheme="minorHAnsi" w:hAnsiTheme="minorHAnsi" w:cstheme="minorHAnsi"/>
          <w:sz w:val="22"/>
          <w:szCs w:val="22"/>
        </w:rPr>
        <w:t>7</w:t>
      </w:r>
      <w:r w:rsidRPr="00B67BCC">
        <w:rPr>
          <w:rFonts w:asciiTheme="minorHAnsi" w:hAnsiTheme="minorHAnsi" w:cstheme="minorHAnsi"/>
          <w:sz w:val="22"/>
          <w:szCs w:val="22"/>
        </w:rPr>
        <w:t>:</w:t>
      </w:r>
      <w:r w:rsidRPr="00B67BCC">
        <w:rPr>
          <w:rFonts w:asciiTheme="minorHAnsi" w:hAnsiTheme="minorHAnsi" w:cstheme="minorHAnsi"/>
          <w:sz w:val="22"/>
          <w:szCs w:val="22"/>
        </w:rPr>
        <w:t>50</w:t>
      </w:r>
      <w:r w:rsidRPr="00B67BCC">
        <w:rPr>
          <w:rFonts w:asciiTheme="minorHAnsi" w:hAnsiTheme="minorHAnsi" w:cstheme="minorHAnsi"/>
          <w:sz w:val="22"/>
          <w:szCs w:val="22"/>
        </w:rPr>
        <w:t xml:space="preserve"> pm. </w:t>
      </w:r>
    </w:p>
    <w:p w14:paraId="5FF3294A" w14:textId="77777777" w:rsidR="00B67BCC" w:rsidRPr="00B67BCC" w:rsidRDefault="00B67BCC" w:rsidP="00B67BCC">
      <w:pPr>
        <w:jc w:val="both"/>
        <w:rPr>
          <w:rFonts w:asciiTheme="minorHAnsi" w:hAnsiTheme="minorHAnsi" w:cstheme="minorHAnsi"/>
          <w:sz w:val="22"/>
          <w:szCs w:val="22"/>
        </w:rPr>
      </w:pPr>
    </w:p>
    <w:p w14:paraId="0E83EA55" w14:textId="77777777" w:rsidR="00B67BCC" w:rsidRPr="00B67BCC" w:rsidRDefault="00B67BC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Respectfully submitted, </w:t>
      </w:r>
    </w:p>
    <w:p w14:paraId="75C16850" w14:textId="77777777" w:rsidR="00B67BCC" w:rsidRPr="00B67BCC" w:rsidRDefault="00B67BC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Kerry Brown </w:t>
      </w:r>
    </w:p>
    <w:p w14:paraId="17CBB010" w14:textId="77777777" w:rsidR="00B67BCC" w:rsidRPr="00B67BCC" w:rsidRDefault="00B67BCC" w:rsidP="00B67BCC">
      <w:pPr>
        <w:jc w:val="both"/>
        <w:rPr>
          <w:rFonts w:asciiTheme="minorHAnsi" w:hAnsiTheme="minorHAnsi" w:cstheme="minorHAnsi"/>
          <w:sz w:val="22"/>
          <w:szCs w:val="22"/>
        </w:rPr>
      </w:pPr>
      <w:r w:rsidRPr="00B67BCC">
        <w:rPr>
          <w:rFonts w:asciiTheme="minorHAnsi" w:hAnsiTheme="minorHAnsi" w:cstheme="minorHAnsi"/>
          <w:sz w:val="22"/>
          <w:szCs w:val="22"/>
        </w:rPr>
        <w:t xml:space="preserve">Planning Board Secretary </w:t>
      </w:r>
    </w:p>
    <w:p w14:paraId="7C2E17F9" w14:textId="77777777" w:rsidR="00B67BCC" w:rsidRPr="00B67BCC" w:rsidRDefault="00B67BCC" w:rsidP="00B67BCC">
      <w:pPr>
        <w:pStyle w:val="NoSpacing"/>
        <w:rPr>
          <w:rFonts w:asciiTheme="minorHAnsi" w:hAnsiTheme="minorHAnsi" w:cstheme="minorHAnsi"/>
          <w:sz w:val="22"/>
          <w:szCs w:val="22"/>
        </w:rPr>
      </w:pPr>
    </w:p>
    <w:p w14:paraId="5C48914A" w14:textId="77777777" w:rsidR="00C569FE" w:rsidRPr="00B67BCC" w:rsidRDefault="00C569FE" w:rsidP="00C569FE">
      <w:pPr>
        <w:ind w:left="720"/>
        <w:rPr>
          <w:rFonts w:asciiTheme="minorHAnsi" w:hAnsiTheme="minorHAnsi" w:cstheme="minorHAnsi"/>
          <w:sz w:val="22"/>
          <w:szCs w:val="22"/>
        </w:rPr>
      </w:pPr>
    </w:p>
    <w:p w14:paraId="66FABB64" w14:textId="77777777" w:rsidR="00C569FE" w:rsidRPr="00B67BCC" w:rsidRDefault="00C569FE" w:rsidP="00C569FE">
      <w:pPr>
        <w:rPr>
          <w:rFonts w:asciiTheme="minorHAnsi" w:hAnsiTheme="minorHAnsi" w:cstheme="minorHAnsi"/>
          <w:sz w:val="22"/>
          <w:szCs w:val="22"/>
        </w:rPr>
      </w:pPr>
    </w:p>
    <w:p w14:paraId="3BF3E0AB" w14:textId="77777777" w:rsidR="00C569FE" w:rsidRPr="00B67BCC" w:rsidRDefault="00C569FE" w:rsidP="00C569FE">
      <w:pPr>
        <w:rPr>
          <w:rFonts w:asciiTheme="minorHAnsi" w:hAnsiTheme="minorHAnsi" w:cstheme="minorHAnsi"/>
          <w:sz w:val="22"/>
          <w:szCs w:val="22"/>
        </w:rPr>
      </w:pPr>
    </w:p>
    <w:p w14:paraId="33EBE168" w14:textId="77777777" w:rsidR="00C569FE" w:rsidRPr="00B67BCC" w:rsidRDefault="00C569FE">
      <w:pPr>
        <w:rPr>
          <w:rFonts w:asciiTheme="minorHAnsi" w:hAnsiTheme="minorHAnsi" w:cstheme="minorHAnsi"/>
          <w:sz w:val="22"/>
          <w:szCs w:val="22"/>
        </w:rPr>
      </w:pPr>
    </w:p>
    <w:sectPr w:rsidR="00C569FE" w:rsidRPr="00B67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C5847"/>
    <w:multiLevelType w:val="singleLevel"/>
    <w:tmpl w:val="A310176E"/>
    <w:lvl w:ilvl="0">
      <w:start w:val="1"/>
      <w:numFmt w:val="decimal"/>
      <w:lvlText w:val="%1."/>
      <w:lvlJc w:val="left"/>
      <w:pPr>
        <w:tabs>
          <w:tab w:val="num" w:pos="1440"/>
        </w:tabs>
        <w:ind w:left="1440" w:hanging="720"/>
      </w:pPr>
      <w:rPr>
        <w:rFonts w:hint="default"/>
      </w:rPr>
    </w:lvl>
  </w:abstractNum>
  <w:num w:numId="1" w16cid:durableId="200324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FE"/>
    <w:rsid w:val="000E3CF7"/>
    <w:rsid w:val="00552B1C"/>
    <w:rsid w:val="007528BD"/>
    <w:rsid w:val="00856D29"/>
    <w:rsid w:val="00867665"/>
    <w:rsid w:val="00875F1A"/>
    <w:rsid w:val="008B798E"/>
    <w:rsid w:val="00953151"/>
    <w:rsid w:val="00B435AE"/>
    <w:rsid w:val="00B67BCC"/>
    <w:rsid w:val="00BE008C"/>
    <w:rsid w:val="00C451E1"/>
    <w:rsid w:val="00C569FE"/>
    <w:rsid w:val="00CD25C8"/>
    <w:rsid w:val="00E1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41C"/>
  <w15:chartTrackingRefBased/>
  <w15:docId w15:val="{A3E2E06B-8B83-4045-866A-3F930B8F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FE"/>
    <w:pPr>
      <w:spacing w:after="0" w:line="240" w:lineRule="auto"/>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qFormat/>
    <w:rsid w:val="00C569FE"/>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69FE"/>
    <w:rPr>
      <w:rFonts w:ascii="Arial" w:eastAsia="Times New Roman" w:hAnsi="Arial" w:cs="Times New Roman"/>
      <w:b/>
      <w:kern w:val="0"/>
      <w:sz w:val="24"/>
      <w:szCs w:val="20"/>
      <w14:ligatures w14:val="none"/>
    </w:rPr>
  </w:style>
  <w:style w:type="character" w:styleId="Hyperlink">
    <w:name w:val="Hyperlink"/>
    <w:uiPriority w:val="99"/>
    <w:unhideWhenUsed/>
    <w:rsid w:val="00C569FE"/>
    <w:rPr>
      <w:color w:val="0000FF"/>
      <w:u w:val="single"/>
    </w:rPr>
  </w:style>
  <w:style w:type="paragraph" w:styleId="NoSpacing">
    <w:name w:val="No Spacing"/>
    <w:uiPriority w:val="1"/>
    <w:qFormat/>
    <w:rsid w:val="00C569FE"/>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C569FE"/>
    <w:pPr>
      <w:ind w:left="720"/>
      <w:contextualSpacing/>
    </w:pPr>
  </w:style>
  <w:style w:type="paragraph" w:styleId="Title">
    <w:name w:val="Title"/>
    <w:basedOn w:val="Normal"/>
    <w:link w:val="TitleChar"/>
    <w:qFormat/>
    <w:rsid w:val="00C569FE"/>
    <w:pPr>
      <w:jc w:val="center"/>
    </w:pPr>
    <w:rPr>
      <w:b/>
      <w:bCs/>
      <w:szCs w:val="24"/>
    </w:rPr>
  </w:style>
  <w:style w:type="character" w:customStyle="1" w:styleId="TitleChar">
    <w:name w:val="Title Char"/>
    <w:basedOn w:val="DefaultParagraphFont"/>
    <w:link w:val="Title"/>
    <w:rsid w:val="00C569FE"/>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0145-0D06-4F41-9CD8-5FC73B42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4</cp:revision>
  <dcterms:created xsi:type="dcterms:W3CDTF">2023-03-31T16:50:00Z</dcterms:created>
  <dcterms:modified xsi:type="dcterms:W3CDTF">2023-04-04T13:01:00Z</dcterms:modified>
</cp:coreProperties>
</file>