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F373" w14:textId="77777777" w:rsidR="008622B3" w:rsidRDefault="008622B3" w:rsidP="00AD5C8C">
      <w:pPr>
        <w:jc w:val="both"/>
        <w:rPr>
          <w:rFonts w:ascii="Calibri" w:hAnsi="Calibri" w:cs="Calibri"/>
          <w:b/>
          <w:sz w:val="22"/>
          <w:szCs w:val="22"/>
        </w:rPr>
      </w:pPr>
    </w:p>
    <w:p w14:paraId="28C6D9E4" w14:textId="1ED95BBA" w:rsidR="00AD5C8C" w:rsidRDefault="008622B3" w:rsidP="00AD5C8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APRIL 15, </w:t>
      </w:r>
      <w:r w:rsidR="00AD5C8C">
        <w:rPr>
          <w:rFonts w:ascii="Calibri" w:hAnsi="Calibri" w:cs="Calibri"/>
          <w:b/>
          <w:sz w:val="22"/>
          <w:szCs w:val="22"/>
        </w:rPr>
        <w:t>2024</w:t>
      </w:r>
    </w:p>
    <w:p w14:paraId="1D015DA9" w14:textId="3AC04066" w:rsidR="00AD5C8C" w:rsidRPr="00AD5C8C" w:rsidRDefault="00AD5C8C" w:rsidP="00AD5C8C">
      <w:pPr>
        <w:pStyle w:val="NoSpacing"/>
        <w:jc w:val="both"/>
        <w:rPr>
          <w:rFonts w:ascii="Calibri" w:hAnsi="Calibri" w:cs="Calibri"/>
        </w:rPr>
      </w:pPr>
      <w:r w:rsidRPr="00AD5C8C">
        <w:rPr>
          <w:rFonts w:ascii="Calibri" w:hAnsi="Calibri" w:cs="Calibri"/>
        </w:rPr>
        <w:t xml:space="preserve">The regular meeting of the Newton Historic Preservation Commission was held at the Town Hall on </w:t>
      </w:r>
      <w:r w:rsidR="008622B3">
        <w:rPr>
          <w:rFonts w:ascii="Calibri" w:hAnsi="Calibri" w:cs="Calibri"/>
        </w:rPr>
        <w:t>April 15, 2024</w:t>
      </w:r>
      <w:r w:rsidRPr="00AD5C8C">
        <w:rPr>
          <w:rFonts w:ascii="Calibri" w:hAnsi="Calibri" w:cs="Calibri"/>
        </w:rPr>
        <w:t>.</w:t>
      </w:r>
      <w:r w:rsidR="00F01268">
        <w:rPr>
          <w:rFonts w:ascii="Calibri" w:hAnsi="Calibri" w:cs="Calibri"/>
        </w:rPr>
        <w:t xml:space="preserve"> </w:t>
      </w:r>
      <w:r w:rsidR="008622B3">
        <w:rPr>
          <w:rFonts w:ascii="Calibri" w:hAnsi="Calibri" w:cs="Calibri"/>
        </w:rPr>
        <w:t xml:space="preserve">Chairman </w:t>
      </w:r>
      <w:r w:rsidR="00592D44">
        <w:rPr>
          <w:rFonts w:ascii="Calibri" w:hAnsi="Calibri" w:cs="Calibri"/>
        </w:rPr>
        <w:t xml:space="preserve">Porter </w:t>
      </w:r>
      <w:r w:rsidRPr="00AD5C8C">
        <w:rPr>
          <w:rFonts w:ascii="Calibri" w:hAnsi="Calibri" w:cs="Calibri"/>
        </w:rPr>
        <w:t xml:space="preserve">called the meeting to order at 7:01pm. </w:t>
      </w:r>
      <w:r w:rsidR="00F01268">
        <w:rPr>
          <w:rFonts w:ascii="Calibri" w:hAnsi="Calibri" w:cs="Calibri"/>
        </w:rPr>
        <w:t xml:space="preserve">Chairman Porter </w:t>
      </w:r>
      <w:r w:rsidRPr="00AD5C8C">
        <w:rPr>
          <w:rFonts w:ascii="Calibri" w:hAnsi="Calibri" w:cs="Calibri"/>
        </w:rPr>
        <w:t>stated that proper notice had been given for this meeting in accordance with the “Open Public Meetings Act.”</w:t>
      </w:r>
    </w:p>
    <w:p w14:paraId="5872D02B" w14:textId="77777777" w:rsidR="00AD5C8C" w:rsidRPr="00AD5C8C" w:rsidRDefault="00AD5C8C" w:rsidP="00AD5C8C">
      <w:pPr>
        <w:pStyle w:val="NoSpacing"/>
        <w:jc w:val="both"/>
        <w:rPr>
          <w:rFonts w:ascii="Calibri" w:hAnsi="Calibri" w:cs="Calibri"/>
        </w:rPr>
      </w:pPr>
      <w:r w:rsidRPr="00AD5C8C">
        <w:rPr>
          <w:rFonts w:ascii="Calibri" w:hAnsi="Calibri" w:cs="Calibri"/>
        </w:rPr>
        <w:softHyphen/>
      </w:r>
      <w:r w:rsidRPr="00AD5C8C">
        <w:rPr>
          <w:rFonts w:ascii="Calibri" w:hAnsi="Calibri" w:cs="Calibri"/>
        </w:rPr>
        <w:softHyphen/>
      </w:r>
    </w:p>
    <w:p w14:paraId="47A8EF2B" w14:textId="4B9BF47F" w:rsidR="00AD5C8C" w:rsidRPr="00AD5C8C" w:rsidRDefault="00F01268" w:rsidP="00AD5C8C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Chairman Porter l</w:t>
      </w:r>
      <w:r w:rsidR="00AD5C8C" w:rsidRPr="00AD5C8C">
        <w:rPr>
          <w:rFonts w:ascii="Calibri" w:hAnsi="Calibri" w:cs="Calibri"/>
        </w:rPr>
        <w:t>ed the Salute to the flag.</w:t>
      </w:r>
    </w:p>
    <w:p w14:paraId="36EC0D87" w14:textId="77777777" w:rsidR="00AD5C8C" w:rsidRPr="00AD5C8C" w:rsidRDefault="00AD5C8C" w:rsidP="00AD5C8C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8CFC3C5" w14:textId="77777777" w:rsidR="00AD5C8C" w:rsidRPr="00AD5C8C" w:rsidRDefault="00AD5C8C" w:rsidP="00AD5C8C">
      <w:pPr>
        <w:pStyle w:val="NoSpacing"/>
        <w:jc w:val="both"/>
        <w:rPr>
          <w:rFonts w:ascii="Calibri" w:hAnsi="Calibri" w:cs="Calibri"/>
          <w:b/>
        </w:rPr>
      </w:pPr>
      <w:r w:rsidRPr="00AD5C8C">
        <w:rPr>
          <w:rFonts w:ascii="Calibri" w:hAnsi="Calibri" w:cs="Calibri"/>
          <w:b/>
        </w:rPr>
        <w:t xml:space="preserve">ROLL CALL </w:t>
      </w:r>
    </w:p>
    <w:p w14:paraId="17F55893" w14:textId="18E8525C" w:rsidR="00AD5C8C" w:rsidRDefault="00AD5C8C" w:rsidP="00AD5C8C">
      <w:pPr>
        <w:jc w:val="both"/>
        <w:rPr>
          <w:rFonts w:ascii="Calibri" w:hAnsi="Calibri" w:cs="Calibri"/>
          <w:sz w:val="22"/>
          <w:szCs w:val="22"/>
        </w:rPr>
      </w:pPr>
      <w:r w:rsidRPr="00AD5C8C">
        <w:rPr>
          <w:rFonts w:ascii="Calibri" w:hAnsi="Calibri" w:cs="Calibri"/>
          <w:sz w:val="22"/>
          <w:szCs w:val="22"/>
        </w:rPr>
        <w:t xml:space="preserve">Mr. Kaplan – </w:t>
      </w:r>
      <w:proofErr w:type="gramStart"/>
      <w:r w:rsidRPr="00AD5C8C">
        <w:rPr>
          <w:rFonts w:ascii="Calibri" w:hAnsi="Calibri" w:cs="Calibri"/>
          <w:sz w:val="22"/>
          <w:szCs w:val="22"/>
        </w:rPr>
        <w:t xml:space="preserve">present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Mr. McCabe – present</w:t>
      </w:r>
    </w:p>
    <w:p w14:paraId="79E82E3E" w14:textId="59A9ADB6" w:rsidR="00AD5C8C" w:rsidRDefault="00AD5C8C" w:rsidP="00AD5C8C">
      <w:pPr>
        <w:jc w:val="both"/>
        <w:rPr>
          <w:rFonts w:ascii="Calibri" w:hAnsi="Calibri" w:cs="Calibri"/>
          <w:sz w:val="22"/>
          <w:szCs w:val="22"/>
        </w:rPr>
      </w:pPr>
      <w:r w:rsidRPr="00AD5C8C">
        <w:rPr>
          <w:rFonts w:ascii="Calibri" w:hAnsi="Calibri" w:cs="Calibri"/>
          <w:sz w:val="22"/>
          <w:szCs w:val="22"/>
        </w:rPr>
        <w:t xml:space="preserve">Mr. Porter – </w:t>
      </w:r>
      <w:proofErr w:type="gramStart"/>
      <w:r w:rsidRPr="00AD5C8C">
        <w:rPr>
          <w:rFonts w:ascii="Calibri" w:hAnsi="Calibri" w:cs="Calibri"/>
          <w:sz w:val="22"/>
          <w:szCs w:val="22"/>
        </w:rPr>
        <w:t xml:space="preserve">present  </w:t>
      </w:r>
      <w:r w:rsidRPr="00AD5C8C">
        <w:rPr>
          <w:rFonts w:ascii="Calibri" w:hAnsi="Calibri" w:cs="Calibri"/>
          <w:sz w:val="22"/>
          <w:szCs w:val="22"/>
        </w:rPr>
        <w:tab/>
      </w:r>
      <w:proofErr w:type="gramEnd"/>
      <w:r w:rsidRPr="00AD5C8C">
        <w:rPr>
          <w:rFonts w:ascii="Calibri" w:hAnsi="Calibri" w:cs="Calibri"/>
          <w:sz w:val="22"/>
          <w:szCs w:val="22"/>
        </w:rPr>
        <w:tab/>
      </w:r>
      <w:r w:rsidRPr="00AD5C8C">
        <w:rPr>
          <w:rFonts w:ascii="Calibri" w:hAnsi="Calibri" w:cs="Calibri"/>
          <w:sz w:val="22"/>
          <w:szCs w:val="22"/>
        </w:rPr>
        <w:tab/>
      </w:r>
      <w:r w:rsidRPr="00AD5C8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Mr. </w:t>
      </w:r>
      <w:r w:rsidRPr="007C6CA6">
        <w:rPr>
          <w:rFonts w:ascii="Calibri" w:hAnsi="Calibri" w:cs="Calibri"/>
          <w:sz w:val="22"/>
          <w:szCs w:val="22"/>
        </w:rPr>
        <w:t>Ricciardo</w:t>
      </w:r>
      <w:r>
        <w:rPr>
          <w:rFonts w:ascii="Calibri" w:hAnsi="Calibri" w:cs="Calibri"/>
          <w:sz w:val="22"/>
          <w:szCs w:val="22"/>
        </w:rPr>
        <w:t xml:space="preserve"> – present</w:t>
      </w:r>
    </w:p>
    <w:p w14:paraId="7790A9E3" w14:textId="7D3A65DC" w:rsidR="00AD5C8C" w:rsidRPr="007C6CA6" w:rsidRDefault="00AD5C8C" w:rsidP="00AD5C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</w:t>
      </w:r>
      <w:r w:rsidRPr="007C6CA6">
        <w:rPr>
          <w:rFonts w:ascii="Calibri" w:hAnsi="Calibri" w:cs="Calibri"/>
          <w:sz w:val="22"/>
          <w:szCs w:val="22"/>
        </w:rPr>
        <w:t>Banner, Alternate #1</w:t>
      </w:r>
      <w:r w:rsidR="00C26328">
        <w:rPr>
          <w:rFonts w:ascii="Calibri" w:hAnsi="Calibri" w:cs="Calibri"/>
          <w:sz w:val="22"/>
          <w:szCs w:val="22"/>
        </w:rPr>
        <w:t xml:space="preserve"> - present</w:t>
      </w:r>
      <w:r w:rsidRPr="007C6CA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Mr. </w:t>
      </w:r>
      <w:r w:rsidRPr="007C6CA6">
        <w:rPr>
          <w:rFonts w:ascii="Calibri" w:hAnsi="Calibri" w:cs="Calibri"/>
          <w:sz w:val="22"/>
          <w:szCs w:val="22"/>
        </w:rPr>
        <w:t>Atkinson, Alternate #2</w:t>
      </w:r>
      <w:r w:rsidR="00C26328">
        <w:rPr>
          <w:rFonts w:ascii="Calibri" w:hAnsi="Calibri" w:cs="Calibri"/>
          <w:sz w:val="22"/>
          <w:szCs w:val="22"/>
        </w:rPr>
        <w:t xml:space="preserve"> - present</w:t>
      </w:r>
    </w:p>
    <w:p w14:paraId="467F8195" w14:textId="77777777" w:rsidR="00AD5C8C" w:rsidRDefault="00AD5C8C" w:rsidP="00AD5C8C">
      <w:pPr>
        <w:jc w:val="both"/>
        <w:rPr>
          <w:rFonts w:ascii="Calibri" w:hAnsi="Calibri" w:cs="Calibri"/>
          <w:sz w:val="22"/>
          <w:szCs w:val="22"/>
        </w:rPr>
      </w:pPr>
    </w:p>
    <w:p w14:paraId="3B4EE9BB" w14:textId="7C360B11" w:rsidR="00AD5C8C" w:rsidRDefault="00AD5C8C" w:rsidP="00AD5C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Also present: Brian Hak, </w:t>
      </w:r>
      <w:r w:rsidRPr="007C6CA6">
        <w:rPr>
          <w:rFonts w:ascii="Calibri" w:hAnsi="Calibri" w:cs="Calibri"/>
          <w:sz w:val="22"/>
          <w:szCs w:val="22"/>
        </w:rPr>
        <w:t xml:space="preserve">HPC Attorney, Jessica Caldwell HPC Planner, Kerry Brown, HPC Secretary, Matt Dickson, Town Council Liaison </w:t>
      </w:r>
    </w:p>
    <w:p w14:paraId="2DD4E948" w14:textId="77777777" w:rsidR="00AD5C8C" w:rsidRDefault="00AD5C8C" w:rsidP="00AD5C8C">
      <w:pPr>
        <w:jc w:val="both"/>
        <w:rPr>
          <w:rFonts w:ascii="Calibri" w:hAnsi="Calibri" w:cs="Calibri"/>
          <w:sz w:val="22"/>
          <w:szCs w:val="22"/>
        </w:rPr>
      </w:pPr>
    </w:p>
    <w:p w14:paraId="2E4C8AC1" w14:textId="77777777" w:rsidR="00CE617F" w:rsidRDefault="00AD5C8C" w:rsidP="00CE617F">
      <w:pPr>
        <w:jc w:val="both"/>
        <w:rPr>
          <w:rFonts w:ascii="Calibri" w:hAnsi="Calibri" w:cs="Calibri"/>
          <w:b/>
          <w:sz w:val="22"/>
          <w:szCs w:val="22"/>
        </w:rPr>
      </w:pPr>
      <w:r w:rsidRPr="00CE617F">
        <w:rPr>
          <w:rFonts w:ascii="Calibri" w:hAnsi="Calibri" w:cs="Calibri"/>
          <w:b/>
          <w:sz w:val="22"/>
          <w:szCs w:val="22"/>
        </w:rPr>
        <w:t>MINUTES</w:t>
      </w:r>
    </w:p>
    <w:p w14:paraId="00616601" w14:textId="77777777" w:rsidR="008661B6" w:rsidRDefault="008661B6" w:rsidP="008661B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March 18, 2024</w:t>
      </w:r>
    </w:p>
    <w:p w14:paraId="1B555B5B" w14:textId="21506E3F" w:rsidR="008661B6" w:rsidRDefault="00B03F14" w:rsidP="008661B6">
      <w:pPr>
        <w:jc w:val="both"/>
        <w:rPr>
          <w:rFonts w:ascii="Calibri" w:hAnsi="Calibri" w:cs="Calibri"/>
          <w:bCs/>
          <w:sz w:val="22"/>
          <w:szCs w:val="22"/>
        </w:rPr>
      </w:pPr>
      <w:r w:rsidRPr="00E12DF8">
        <w:rPr>
          <w:rFonts w:ascii="Calibri" w:hAnsi="Calibri" w:cs="Calibri"/>
          <w:bCs/>
          <w:sz w:val="22"/>
          <w:szCs w:val="22"/>
        </w:rPr>
        <w:t>Mr. Ricc</w:t>
      </w:r>
      <w:r w:rsidR="00E12DF8">
        <w:rPr>
          <w:rFonts w:ascii="Calibri" w:hAnsi="Calibri" w:cs="Calibri"/>
          <w:bCs/>
          <w:sz w:val="22"/>
          <w:szCs w:val="22"/>
        </w:rPr>
        <w:t xml:space="preserve">iardo made a motion to </w:t>
      </w:r>
      <w:r w:rsidR="00A06F91">
        <w:rPr>
          <w:rFonts w:ascii="Calibri" w:hAnsi="Calibri" w:cs="Calibri"/>
          <w:bCs/>
          <w:sz w:val="22"/>
          <w:szCs w:val="22"/>
        </w:rPr>
        <w:t xml:space="preserve">approve the minutes of March 18, </w:t>
      </w:r>
      <w:proofErr w:type="gramStart"/>
      <w:r w:rsidR="00A06F91">
        <w:rPr>
          <w:rFonts w:ascii="Calibri" w:hAnsi="Calibri" w:cs="Calibri"/>
          <w:bCs/>
          <w:sz w:val="22"/>
          <w:szCs w:val="22"/>
        </w:rPr>
        <w:t>2024</w:t>
      </w:r>
      <w:proofErr w:type="gramEnd"/>
      <w:r w:rsidR="00A37A2B">
        <w:rPr>
          <w:rFonts w:ascii="Calibri" w:hAnsi="Calibri" w:cs="Calibri"/>
          <w:bCs/>
          <w:sz w:val="22"/>
          <w:szCs w:val="22"/>
        </w:rPr>
        <w:t xml:space="preserve"> with the noted corrections</w:t>
      </w:r>
      <w:r w:rsidR="00A06F91">
        <w:rPr>
          <w:rFonts w:ascii="Calibri" w:hAnsi="Calibri" w:cs="Calibri"/>
          <w:bCs/>
          <w:sz w:val="22"/>
          <w:szCs w:val="22"/>
        </w:rPr>
        <w:t xml:space="preserve">. </w:t>
      </w:r>
      <w:r w:rsidR="007C09C8">
        <w:rPr>
          <w:rFonts w:ascii="Calibri" w:hAnsi="Calibri" w:cs="Calibri"/>
          <w:bCs/>
          <w:sz w:val="22"/>
          <w:szCs w:val="22"/>
        </w:rPr>
        <w:t xml:space="preserve">Mr. Atkinson seconded the motion. </w:t>
      </w:r>
    </w:p>
    <w:p w14:paraId="3726D8D6" w14:textId="77777777" w:rsidR="007C09C8" w:rsidRDefault="007C09C8" w:rsidP="008661B6">
      <w:pPr>
        <w:jc w:val="both"/>
        <w:rPr>
          <w:rFonts w:ascii="Calibri" w:hAnsi="Calibri" w:cs="Calibri"/>
          <w:bCs/>
          <w:sz w:val="22"/>
          <w:szCs w:val="22"/>
        </w:rPr>
      </w:pPr>
    </w:p>
    <w:p w14:paraId="41E452F3" w14:textId="4701214E" w:rsidR="00C75789" w:rsidRDefault="007C09C8" w:rsidP="007C09C8">
      <w:pPr>
        <w:jc w:val="both"/>
        <w:rPr>
          <w:rFonts w:ascii="Calibri" w:hAnsi="Calibri" w:cs="Calibri"/>
          <w:sz w:val="22"/>
          <w:szCs w:val="22"/>
        </w:rPr>
      </w:pPr>
      <w:r w:rsidRPr="00CE617F">
        <w:rPr>
          <w:rFonts w:ascii="Calibri" w:hAnsi="Calibri" w:cs="Calibri"/>
          <w:sz w:val="22"/>
          <w:szCs w:val="22"/>
        </w:rPr>
        <w:t xml:space="preserve">AYE: Mr. </w:t>
      </w:r>
      <w:r>
        <w:rPr>
          <w:rFonts w:ascii="Calibri" w:hAnsi="Calibri" w:cs="Calibri"/>
          <w:sz w:val="22"/>
          <w:szCs w:val="22"/>
        </w:rPr>
        <w:t xml:space="preserve">Ricciardo, Mr. Atkinson, </w:t>
      </w:r>
      <w:r w:rsidR="00C75789">
        <w:rPr>
          <w:rFonts w:ascii="Calibri" w:hAnsi="Calibri" w:cs="Calibri"/>
          <w:sz w:val="22"/>
          <w:szCs w:val="22"/>
        </w:rPr>
        <w:t xml:space="preserve">Mr. </w:t>
      </w:r>
      <w:r w:rsidRPr="00CE617F">
        <w:rPr>
          <w:rFonts w:ascii="Calibri" w:hAnsi="Calibri" w:cs="Calibri"/>
          <w:sz w:val="22"/>
          <w:szCs w:val="22"/>
        </w:rPr>
        <w:t>Kaplan,</w:t>
      </w:r>
      <w:r w:rsidR="00C75789">
        <w:rPr>
          <w:rFonts w:ascii="Calibri" w:hAnsi="Calibri" w:cs="Calibri"/>
          <w:sz w:val="22"/>
          <w:szCs w:val="22"/>
        </w:rPr>
        <w:t xml:space="preserve"> Mr. McCabe, Mr. Banner, Chairman Porter</w:t>
      </w:r>
    </w:p>
    <w:p w14:paraId="5ADA6629" w14:textId="77777777" w:rsidR="00DE3233" w:rsidRDefault="00DE3233">
      <w:pPr>
        <w:rPr>
          <w:rFonts w:ascii="Calibri" w:hAnsi="Calibri" w:cs="Calibri"/>
          <w:sz w:val="22"/>
          <w:szCs w:val="22"/>
        </w:rPr>
      </w:pPr>
    </w:p>
    <w:p w14:paraId="054DBF04" w14:textId="77F7768F" w:rsidR="001A0228" w:rsidRDefault="001A0228" w:rsidP="001A022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Pr="007C6CA6">
        <w:rPr>
          <w:rFonts w:ascii="Calibri" w:hAnsi="Calibri" w:cs="Calibri"/>
          <w:b/>
          <w:sz w:val="22"/>
          <w:szCs w:val="22"/>
        </w:rPr>
        <w:t>EW BUSINESS</w:t>
      </w:r>
    </w:p>
    <w:p w14:paraId="5BB7966D" w14:textId="77777777" w:rsidR="00C75789" w:rsidRDefault="00C75789" w:rsidP="00C7578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Tariba, LLC HPC-4-2024</w:t>
      </w:r>
    </w:p>
    <w:p w14:paraId="2D12B17C" w14:textId="08A8D0F3" w:rsidR="00C75789" w:rsidRDefault="00C75789" w:rsidP="00C75789">
      <w:pPr>
        <w:jc w:val="both"/>
        <w:rPr>
          <w:rFonts w:ascii="Calibri" w:hAnsi="Calibri" w:cs="Calibri"/>
          <w:bCs/>
          <w:sz w:val="22"/>
          <w:szCs w:val="22"/>
        </w:rPr>
      </w:pPr>
      <w:r w:rsidRPr="00C5455D">
        <w:rPr>
          <w:rFonts w:ascii="Calibri" w:hAnsi="Calibri" w:cs="Calibri"/>
          <w:bCs/>
          <w:sz w:val="22"/>
          <w:szCs w:val="22"/>
        </w:rPr>
        <w:t>9-11 Main Street, Block 8.08, Lot 14, Zone T-6</w:t>
      </w:r>
    </w:p>
    <w:p w14:paraId="412FAC60" w14:textId="77777777" w:rsidR="00C75789" w:rsidRDefault="00C75789" w:rsidP="00C75789">
      <w:pPr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2"/>
          <w:szCs w:val="22"/>
        </w:rPr>
        <w:t xml:space="preserve">Replace </w:t>
      </w:r>
      <w:proofErr w:type="gramStart"/>
      <w:r>
        <w:rPr>
          <w:rFonts w:ascii="Calibri" w:hAnsi="Calibri" w:cs="Calibri"/>
          <w:bCs/>
          <w:sz w:val="22"/>
          <w:szCs w:val="22"/>
        </w:rPr>
        <w:t>existing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brick façade on ground floor and install wood and glass façade. Replace front railings and deck (already done), front door, light fixtures, and windows. </w:t>
      </w:r>
    </w:p>
    <w:p w14:paraId="5B185353" w14:textId="77777777" w:rsidR="00C75789" w:rsidRDefault="00C75789" w:rsidP="001A0228">
      <w:pPr>
        <w:jc w:val="both"/>
        <w:rPr>
          <w:rFonts w:ascii="Calibri" w:hAnsi="Calibri" w:cs="Calibri"/>
          <w:b/>
          <w:sz w:val="22"/>
          <w:szCs w:val="22"/>
        </w:rPr>
      </w:pPr>
    </w:p>
    <w:p w14:paraId="3BAC1DF1" w14:textId="38768293" w:rsidR="00402840" w:rsidRDefault="004E2E57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Gary Kra</w:t>
      </w:r>
      <w:r w:rsidR="000F6B1E">
        <w:rPr>
          <w:rFonts w:ascii="Calibri" w:hAnsi="Calibri" w:cs="Calibri"/>
          <w:sz w:val="22"/>
          <w:szCs w:val="22"/>
        </w:rPr>
        <w:t>e</w:t>
      </w:r>
      <w:r w:rsidR="007063E7">
        <w:rPr>
          <w:rFonts w:ascii="Calibri" w:hAnsi="Calibri" w:cs="Calibri"/>
          <w:sz w:val="22"/>
          <w:szCs w:val="22"/>
        </w:rPr>
        <w:t>mer, Attorney for the applicant</w:t>
      </w:r>
    </w:p>
    <w:p w14:paraId="0B21A1B9" w14:textId="3D64354D" w:rsidR="00940237" w:rsidRDefault="00940237" w:rsidP="009402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Abe member of Tariba</w:t>
      </w:r>
      <w:r w:rsidR="000C3758">
        <w:rPr>
          <w:rFonts w:ascii="Calibri" w:hAnsi="Calibri" w:cs="Calibri"/>
          <w:sz w:val="22"/>
          <w:szCs w:val="22"/>
        </w:rPr>
        <w:t>, LLC</w:t>
      </w:r>
    </w:p>
    <w:p w14:paraId="41D80E86" w14:textId="77777777" w:rsidR="000C7110" w:rsidRDefault="000C7110" w:rsidP="00402840">
      <w:pPr>
        <w:jc w:val="both"/>
        <w:rPr>
          <w:rFonts w:ascii="Calibri" w:hAnsi="Calibri" w:cs="Calibri"/>
          <w:sz w:val="22"/>
          <w:szCs w:val="22"/>
        </w:rPr>
      </w:pPr>
    </w:p>
    <w:p w14:paraId="1AFC3FE1" w14:textId="2176B4BC" w:rsidR="00B92BB7" w:rsidRDefault="007063E7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Kra</w:t>
      </w:r>
      <w:r w:rsidR="000F6B1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mer </w:t>
      </w:r>
      <w:r w:rsidR="00940237">
        <w:rPr>
          <w:rFonts w:ascii="Calibri" w:hAnsi="Calibri" w:cs="Calibri"/>
          <w:sz w:val="22"/>
          <w:szCs w:val="22"/>
        </w:rPr>
        <w:t xml:space="preserve">presented the Commission with additional pictures and the tax maps. </w:t>
      </w:r>
      <w:r w:rsidR="000C3758">
        <w:rPr>
          <w:rFonts w:ascii="Calibri" w:hAnsi="Calibri" w:cs="Calibri"/>
          <w:sz w:val="22"/>
          <w:szCs w:val="22"/>
        </w:rPr>
        <w:t xml:space="preserve">A-1 </w:t>
      </w:r>
      <w:r w:rsidR="00B746DB">
        <w:rPr>
          <w:rFonts w:ascii="Calibri" w:hAnsi="Calibri" w:cs="Calibri"/>
          <w:sz w:val="22"/>
          <w:szCs w:val="22"/>
        </w:rPr>
        <w:t xml:space="preserve">was </w:t>
      </w:r>
      <w:r w:rsidR="000C3758">
        <w:rPr>
          <w:rFonts w:ascii="Calibri" w:hAnsi="Calibri" w:cs="Calibri"/>
          <w:sz w:val="22"/>
          <w:szCs w:val="22"/>
        </w:rPr>
        <w:t>marked</w:t>
      </w:r>
      <w:r w:rsidR="00B746DB">
        <w:rPr>
          <w:rFonts w:ascii="Calibri" w:hAnsi="Calibri" w:cs="Calibri"/>
          <w:sz w:val="22"/>
          <w:szCs w:val="22"/>
        </w:rPr>
        <w:t xml:space="preserve"> into exhibit. Mr. Kraemer stated </w:t>
      </w:r>
      <w:r w:rsidR="008D7017">
        <w:rPr>
          <w:rFonts w:ascii="Calibri" w:hAnsi="Calibri" w:cs="Calibri"/>
          <w:sz w:val="22"/>
          <w:szCs w:val="22"/>
        </w:rPr>
        <w:t>A-1 is a two-page</w:t>
      </w:r>
      <w:r w:rsidR="00032B9B">
        <w:rPr>
          <w:rFonts w:ascii="Calibri" w:hAnsi="Calibri" w:cs="Calibri"/>
          <w:sz w:val="22"/>
          <w:szCs w:val="22"/>
        </w:rPr>
        <w:t xml:space="preserve"> </w:t>
      </w:r>
      <w:r w:rsidR="008D7017">
        <w:rPr>
          <w:rFonts w:ascii="Calibri" w:hAnsi="Calibri" w:cs="Calibri"/>
          <w:sz w:val="22"/>
          <w:szCs w:val="22"/>
        </w:rPr>
        <w:t>document. The first page is the T</w:t>
      </w:r>
      <w:r w:rsidR="00032B9B">
        <w:rPr>
          <w:rFonts w:ascii="Calibri" w:hAnsi="Calibri" w:cs="Calibri"/>
          <w:sz w:val="22"/>
          <w:szCs w:val="22"/>
        </w:rPr>
        <w:t xml:space="preserve">own of </w:t>
      </w:r>
      <w:r w:rsidR="008D7017">
        <w:rPr>
          <w:rFonts w:ascii="Calibri" w:hAnsi="Calibri" w:cs="Calibri"/>
          <w:sz w:val="22"/>
          <w:szCs w:val="22"/>
        </w:rPr>
        <w:t>N</w:t>
      </w:r>
      <w:r w:rsidR="00032B9B">
        <w:rPr>
          <w:rFonts w:ascii="Calibri" w:hAnsi="Calibri" w:cs="Calibri"/>
          <w:sz w:val="22"/>
          <w:szCs w:val="22"/>
        </w:rPr>
        <w:t xml:space="preserve">ewton tax map </w:t>
      </w:r>
      <w:r w:rsidR="008D7017">
        <w:rPr>
          <w:rFonts w:ascii="Calibri" w:hAnsi="Calibri" w:cs="Calibri"/>
          <w:sz w:val="22"/>
          <w:szCs w:val="22"/>
        </w:rPr>
        <w:t xml:space="preserve">showing the </w:t>
      </w:r>
      <w:r w:rsidR="00032B9B">
        <w:rPr>
          <w:rFonts w:ascii="Calibri" w:hAnsi="Calibri" w:cs="Calibri"/>
          <w:sz w:val="22"/>
          <w:szCs w:val="22"/>
        </w:rPr>
        <w:t>subject property</w:t>
      </w:r>
      <w:r w:rsidR="008D7017">
        <w:rPr>
          <w:rFonts w:ascii="Calibri" w:hAnsi="Calibri" w:cs="Calibri"/>
          <w:sz w:val="22"/>
          <w:szCs w:val="22"/>
        </w:rPr>
        <w:t xml:space="preserve"> and the second page is the tax map zoomed in on the property.</w:t>
      </w:r>
    </w:p>
    <w:p w14:paraId="1BEB2DD4" w14:textId="3FB29050" w:rsidR="00B16D7B" w:rsidRDefault="007F610A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Kraemer submitted four additional photographs </w:t>
      </w:r>
      <w:r w:rsidR="00B16D7B">
        <w:rPr>
          <w:rFonts w:ascii="Calibri" w:hAnsi="Calibri" w:cs="Calibri"/>
          <w:sz w:val="22"/>
          <w:szCs w:val="22"/>
        </w:rPr>
        <w:t>that were</w:t>
      </w:r>
      <w:r>
        <w:rPr>
          <w:rFonts w:ascii="Calibri" w:hAnsi="Calibri" w:cs="Calibri"/>
          <w:sz w:val="22"/>
          <w:szCs w:val="22"/>
        </w:rPr>
        <w:t xml:space="preserve"> marked</w:t>
      </w:r>
      <w:r w:rsidR="00B16D7B">
        <w:rPr>
          <w:rFonts w:ascii="Calibri" w:hAnsi="Calibri" w:cs="Calibri"/>
          <w:sz w:val="22"/>
          <w:szCs w:val="22"/>
        </w:rPr>
        <w:t xml:space="preserve"> as A-2. Mr. Kraemer stated that he personally took the pictures</w:t>
      </w:r>
      <w:r w:rsidR="007A7EE9">
        <w:rPr>
          <w:rFonts w:ascii="Calibri" w:hAnsi="Calibri" w:cs="Calibri"/>
          <w:sz w:val="22"/>
          <w:szCs w:val="22"/>
        </w:rPr>
        <w:t xml:space="preserve"> on Friday, April 12</w:t>
      </w:r>
      <w:r w:rsidR="007A7EE9" w:rsidRPr="007A7EE9">
        <w:rPr>
          <w:rFonts w:ascii="Calibri" w:hAnsi="Calibri" w:cs="Calibri"/>
          <w:sz w:val="22"/>
          <w:szCs w:val="22"/>
          <w:vertAlign w:val="superscript"/>
        </w:rPr>
        <w:t>th</w:t>
      </w:r>
      <w:r w:rsidR="007A7EE9">
        <w:rPr>
          <w:rFonts w:ascii="Calibri" w:hAnsi="Calibri" w:cs="Calibri"/>
          <w:sz w:val="22"/>
          <w:szCs w:val="22"/>
        </w:rPr>
        <w:t xml:space="preserve">. Mr. Kraemer detailed the pictures for the Commission. </w:t>
      </w:r>
    </w:p>
    <w:p w14:paraId="67827FDC" w14:textId="77777777" w:rsidR="007A7EE9" w:rsidRDefault="007A7EE9" w:rsidP="00402840">
      <w:pPr>
        <w:jc w:val="both"/>
        <w:rPr>
          <w:rFonts w:ascii="Calibri" w:hAnsi="Calibri" w:cs="Calibri"/>
          <w:sz w:val="22"/>
          <w:szCs w:val="22"/>
        </w:rPr>
      </w:pPr>
    </w:p>
    <w:p w14:paraId="28AB7061" w14:textId="500739AE" w:rsidR="007A7EE9" w:rsidRDefault="009E3F58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Kraemer stated they were requesting a waiver for the survey submission. Mr. Kramer</w:t>
      </w:r>
      <w:r w:rsidR="00131AC3">
        <w:rPr>
          <w:rFonts w:ascii="Calibri" w:hAnsi="Calibri" w:cs="Calibri"/>
          <w:sz w:val="22"/>
          <w:szCs w:val="22"/>
        </w:rPr>
        <w:t xml:space="preserve"> stated that the applicant was seeking </w:t>
      </w:r>
      <w:r w:rsidR="009F41F3">
        <w:rPr>
          <w:rFonts w:ascii="Calibri" w:hAnsi="Calibri" w:cs="Calibri"/>
          <w:sz w:val="22"/>
          <w:szCs w:val="22"/>
        </w:rPr>
        <w:t xml:space="preserve">not doing any work to the structure just changing the street level façade. </w:t>
      </w:r>
    </w:p>
    <w:p w14:paraId="72F9092F" w14:textId="77777777" w:rsidR="009F41F3" w:rsidRDefault="009F41F3" w:rsidP="00402840">
      <w:pPr>
        <w:jc w:val="both"/>
        <w:rPr>
          <w:rFonts w:ascii="Calibri" w:hAnsi="Calibri" w:cs="Calibri"/>
          <w:sz w:val="22"/>
          <w:szCs w:val="22"/>
        </w:rPr>
      </w:pPr>
    </w:p>
    <w:p w14:paraId="51E9EDC3" w14:textId="77777777" w:rsidR="004C42C0" w:rsidRDefault="00283724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Kraemer stated that the front porch of the </w:t>
      </w:r>
      <w:r w:rsidR="000B5740">
        <w:rPr>
          <w:rFonts w:ascii="Calibri" w:hAnsi="Calibri" w:cs="Calibri"/>
          <w:sz w:val="22"/>
          <w:szCs w:val="22"/>
        </w:rPr>
        <w:t xml:space="preserve">property was replaced. Mr. Kraemer stated that the applicant came to the Construction Department at Town Hall and was informed that no permit was required for the </w:t>
      </w:r>
      <w:r w:rsidR="00B656A5">
        <w:rPr>
          <w:rFonts w:ascii="Calibri" w:hAnsi="Calibri" w:cs="Calibri"/>
          <w:sz w:val="22"/>
          <w:szCs w:val="22"/>
        </w:rPr>
        <w:t>front porch</w:t>
      </w:r>
      <w:r w:rsidR="004C42C0">
        <w:rPr>
          <w:rFonts w:ascii="Calibri" w:hAnsi="Calibri" w:cs="Calibri"/>
          <w:sz w:val="22"/>
          <w:szCs w:val="22"/>
        </w:rPr>
        <w:t xml:space="preserve"> decking and </w:t>
      </w:r>
      <w:r w:rsidR="00B656A5">
        <w:rPr>
          <w:rFonts w:ascii="Calibri" w:hAnsi="Calibri" w:cs="Calibri"/>
          <w:sz w:val="22"/>
          <w:szCs w:val="22"/>
        </w:rPr>
        <w:t>railing</w:t>
      </w:r>
      <w:r w:rsidR="004C42C0">
        <w:rPr>
          <w:rFonts w:ascii="Calibri" w:hAnsi="Calibri" w:cs="Calibri"/>
          <w:sz w:val="22"/>
          <w:szCs w:val="22"/>
        </w:rPr>
        <w:t xml:space="preserve"> considering it was a replacement. </w:t>
      </w:r>
    </w:p>
    <w:p w14:paraId="117A46F9" w14:textId="77777777" w:rsidR="004C42C0" w:rsidRDefault="004C42C0" w:rsidP="00402840">
      <w:pPr>
        <w:jc w:val="both"/>
        <w:rPr>
          <w:rFonts w:ascii="Calibri" w:hAnsi="Calibri" w:cs="Calibri"/>
          <w:sz w:val="22"/>
          <w:szCs w:val="22"/>
        </w:rPr>
      </w:pPr>
    </w:p>
    <w:p w14:paraId="6498C081" w14:textId="77777777" w:rsidR="008D1266" w:rsidRDefault="008D1266" w:rsidP="00402840">
      <w:pPr>
        <w:jc w:val="both"/>
        <w:rPr>
          <w:rFonts w:ascii="Calibri" w:hAnsi="Calibri" w:cs="Calibri"/>
          <w:sz w:val="22"/>
          <w:szCs w:val="22"/>
        </w:rPr>
      </w:pPr>
    </w:p>
    <w:p w14:paraId="418B9C56" w14:textId="77777777" w:rsidR="008D1266" w:rsidRDefault="008D1266" w:rsidP="00402840">
      <w:pPr>
        <w:jc w:val="both"/>
        <w:rPr>
          <w:rFonts w:ascii="Calibri" w:hAnsi="Calibri" w:cs="Calibri"/>
          <w:sz w:val="22"/>
          <w:szCs w:val="22"/>
        </w:rPr>
      </w:pPr>
    </w:p>
    <w:p w14:paraId="2E00CB1A" w14:textId="531E03FB" w:rsidR="00174A55" w:rsidRDefault="00B656A5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</w:p>
    <w:p w14:paraId="63E64FE4" w14:textId="77777777" w:rsidR="00B656A5" w:rsidRDefault="00B656A5" w:rsidP="00402840">
      <w:pPr>
        <w:jc w:val="both"/>
        <w:rPr>
          <w:rFonts w:ascii="Calibri" w:hAnsi="Calibri" w:cs="Calibri"/>
          <w:sz w:val="22"/>
          <w:szCs w:val="22"/>
        </w:rPr>
      </w:pPr>
    </w:p>
    <w:p w14:paraId="63F073A1" w14:textId="77777777" w:rsidR="00B656A5" w:rsidRDefault="00B656A5" w:rsidP="00402840">
      <w:pPr>
        <w:jc w:val="both"/>
        <w:rPr>
          <w:rFonts w:ascii="Calibri" w:hAnsi="Calibri" w:cs="Calibri"/>
          <w:sz w:val="22"/>
          <w:szCs w:val="22"/>
        </w:rPr>
      </w:pPr>
    </w:p>
    <w:p w14:paraId="334CDC91" w14:textId="77777777" w:rsidR="00B16D7B" w:rsidRDefault="00B16D7B" w:rsidP="00402840">
      <w:pPr>
        <w:jc w:val="both"/>
        <w:rPr>
          <w:rFonts w:ascii="Calibri" w:hAnsi="Calibri" w:cs="Calibri"/>
          <w:sz w:val="22"/>
          <w:szCs w:val="22"/>
        </w:rPr>
      </w:pPr>
    </w:p>
    <w:p w14:paraId="2910A5A3" w14:textId="2849D3BE" w:rsidR="008D7017" w:rsidRDefault="007F610A" w:rsidP="004028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01EDBDF" w14:textId="77777777" w:rsidR="007F610A" w:rsidRDefault="007F610A" w:rsidP="00402840">
      <w:pPr>
        <w:jc w:val="both"/>
        <w:rPr>
          <w:rFonts w:ascii="Calibri" w:hAnsi="Calibri" w:cs="Calibri"/>
          <w:sz w:val="22"/>
          <w:szCs w:val="22"/>
        </w:rPr>
      </w:pPr>
    </w:p>
    <w:p w14:paraId="7F226DAD" w14:textId="77777777" w:rsidR="007F610A" w:rsidRDefault="007F610A" w:rsidP="00402840">
      <w:pPr>
        <w:jc w:val="both"/>
        <w:rPr>
          <w:rFonts w:ascii="Calibri" w:hAnsi="Calibri" w:cs="Calibri"/>
          <w:sz w:val="22"/>
          <w:szCs w:val="22"/>
        </w:rPr>
      </w:pPr>
    </w:p>
    <w:p w14:paraId="1A928097" w14:textId="77777777" w:rsidR="007F610A" w:rsidRDefault="007F610A" w:rsidP="00402840">
      <w:pPr>
        <w:jc w:val="both"/>
        <w:rPr>
          <w:rFonts w:ascii="Calibri" w:hAnsi="Calibri" w:cs="Calibri"/>
          <w:sz w:val="22"/>
          <w:szCs w:val="22"/>
        </w:rPr>
      </w:pPr>
    </w:p>
    <w:p w14:paraId="3A60B8E3" w14:textId="77777777" w:rsidR="007F610A" w:rsidRDefault="007F610A" w:rsidP="00402840">
      <w:pPr>
        <w:jc w:val="both"/>
        <w:rPr>
          <w:rFonts w:ascii="Calibri" w:hAnsi="Calibri" w:cs="Calibri"/>
          <w:sz w:val="22"/>
          <w:szCs w:val="22"/>
        </w:rPr>
      </w:pPr>
    </w:p>
    <w:p w14:paraId="0EAC727E" w14:textId="77777777" w:rsidR="00032B9B" w:rsidRDefault="00032B9B" w:rsidP="00402840">
      <w:pPr>
        <w:jc w:val="both"/>
        <w:rPr>
          <w:rFonts w:ascii="Calibri" w:hAnsi="Calibri" w:cs="Calibri"/>
          <w:sz w:val="22"/>
          <w:szCs w:val="22"/>
        </w:rPr>
      </w:pPr>
    </w:p>
    <w:p w14:paraId="316BA245" w14:textId="77777777" w:rsidR="00940237" w:rsidRDefault="00940237" w:rsidP="00402840">
      <w:pPr>
        <w:jc w:val="both"/>
        <w:rPr>
          <w:rFonts w:ascii="Calibri" w:hAnsi="Calibri" w:cs="Calibri"/>
          <w:sz w:val="22"/>
          <w:szCs w:val="22"/>
        </w:rPr>
      </w:pPr>
    </w:p>
    <w:p w14:paraId="017CEA23" w14:textId="77777777" w:rsidR="00940237" w:rsidRDefault="00940237" w:rsidP="00402840">
      <w:pPr>
        <w:jc w:val="both"/>
        <w:rPr>
          <w:rFonts w:ascii="Calibri" w:hAnsi="Calibri" w:cs="Calibri"/>
          <w:sz w:val="22"/>
          <w:szCs w:val="22"/>
        </w:rPr>
      </w:pPr>
    </w:p>
    <w:p w14:paraId="4E91B58B" w14:textId="77777777" w:rsidR="00B92BB7" w:rsidRDefault="00B92BB7" w:rsidP="00402840">
      <w:pPr>
        <w:jc w:val="both"/>
        <w:rPr>
          <w:rFonts w:ascii="Calibri" w:hAnsi="Calibri" w:cs="Calibri"/>
          <w:sz w:val="22"/>
          <w:szCs w:val="22"/>
        </w:rPr>
      </w:pPr>
    </w:p>
    <w:p w14:paraId="445A461B" w14:textId="77777777" w:rsidR="00B92BB7" w:rsidRDefault="00B92BB7" w:rsidP="00402840">
      <w:pPr>
        <w:jc w:val="both"/>
        <w:rPr>
          <w:rFonts w:ascii="Calibri" w:hAnsi="Calibri" w:cs="Calibri"/>
          <w:sz w:val="22"/>
          <w:szCs w:val="22"/>
        </w:rPr>
      </w:pPr>
    </w:p>
    <w:p w14:paraId="79DEFB1E" w14:textId="77777777" w:rsidR="00B92BB7" w:rsidRDefault="00B92BB7" w:rsidP="00402840">
      <w:pPr>
        <w:jc w:val="both"/>
        <w:rPr>
          <w:rFonts w:ascii="Calibri" w:hAnsi="Calibri" w:cs="Calibri"/>
          <w:sz w:val="22"/>
          <w:szCs w:val="22"/>
        </w:rPr>
      </w:pPr>
    </w:p>
    <w:p w14:paraId="19E7D864" w14:textId="77777777" w:rsidR="00B92BB7" w:rsidRDefault="00B92BB7" w:rsidP="00402840">
      <w:pPr>
        <w:jc w:val="both"/>
        <w:rPr>
          <w:rFonts w:ascii="Calibri" w:hAnsi="Calibri" w:cs="Calibri"/>
          <w:sz w:val="22"/>
          <w:szCs w:val="22"/>
        </w:rPr>
      </w:pPr>
    </w:p>
    <w:p w14:paraId="70E0EBFB" w14:textId="77777777" w:rsidR="007063E7" w:rsidRDefault="007063E7" w:rsidP="00402840">
      <w:pPr>
        <w:jc w:val="both"/>
        <w:rPr>
          <w:rFonts w:ascii="Calibri" w:hAnsi="Calibri" w:cs="Calibri"/>
          <w:sz w:val="22"/>
          <w:szCs w:val="22"/>
        </w:rPr>
      </w:pPr>
    </w:p>
    <w:p w14:paraId="550575E6" w14:textId="77777777" w:rsidR="00402840" w:rsidRDefault="00402840" w:rsidP="00402840">
      <w:pPr>
        <w:jc w:val="both"/>
        <w:rPr>
          <w:rFonts w:ascii="Calibri" w:hAnsi="Calibri" w:cs="Calibri"/>
          <w:sz w:val="22"/>
          <w:szCs w:val="22"/>
        </w:rPr>
      </w:pPr>
      <w:r w:rsidRPr="00AC171D">
        <w:rPr>
          <w:rFonts w:ascii="Calibri" w:hAnsi="Calibri" w:cs="Calibri"/>
          <w:sz w:val="22"/>
          <w:szCs w:val="22"/>
        </w:rPr>
        <w:t xml:space="preserve">AYE: </w:t>
      </w:r>
      <w:r>
        <w:rPr>
          <w:rFonts w:ascii="Calibri" w:hAnsi="Calibri" w:cs="Calibri"/>
          <w:sz w:val="22"/>
          <w:szCs w:val="22"/>
        </w:rPr>
        <w:t xml:space="preserve">Mr. McCabe, Mr. Ricciardo, Mr. Kaplan, Mr. Banner, Mr. Atkinson, Chairman Porter. </w:t>
      </w:r>
    </w:p>
    <w:p w14:paraId="788913CE" w14:textId="77777777" w:rsidR="004E2E57" w:rsidRDefault="004E2E57" w:rsidP="001A02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772C8E8B" w14:textId="77777777" w:rsidR="00474E90" w:rsidRDefault="00474E90" w:rsidP="00474E90">
      <w:pPr>
        <w:jc w:val="both"/>
        <w:rPr>
          <w:rFonts w:ascii="Calibri" w:hAnsi="Calibri" w:cs="Calibri"/>
          <w:b/>
          <w:sz w:val="22"/>
          <w:szCs w:val="22"/>
        </w:rPr>
      </w:pPr>
    </w:p>
    <w:p w14:paraId="6242C339" w14:textId="77777777" w:rsidR="00474E90" w:rsidRDefault="00474E90" w:rsidP="00474E90">
      <w:pPr>
        <w:jc w:val="both"/>
        <w:rPr>
          <w:rFonts w:ascii="Calibri" w:hAnsi="Calibri" w:cs="Calibri"/>
          <w:b/>
          <w:sz w:val="22"/>
          <w:szCs w:val="22"/>
        </w:rPr>
      </w:pPr>
    </w:p>
    <w:p w14:paraId="10BEA662" w14:textId="77777777" w:rsidR="00474E90" w:rsidRDefault="00474E90" w:rsidP="00474E90">
      <w:pPr>
        <w:jc w:val="both"/>
        <w:rPr>
          <w:rFonts w:ascii="Calibri" w:hAnsi="Calibri" w:cs="Calibri"/>
          <w:b/>
          <w:sz w:val="22"/>
          <w:szCs w:val="22"/>
        </w:rPr>
      </w:pPr>
    </w:p>
    <w:p w14:paraId="20D2BDA5" w14:textId="36485A58" w:rsidR="00E818D5" w:rsidRDefault="00E818D5" w:rsidP="00474E9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Ashleigh Kays HPC-5-2024</w:t>
      </w:r>
    </w:p>
    <w:p w14:paraId="4FC228D9" w14:textId="12546F47" w:rsidR="00E818D5" w:rsidRPr="00C8617B" w:rsidRDefault="00E818D5" w:rsidP="00474E90">
      <w:pPr>
        <w:jc w:val="both"/>
        <w:rPr>
          <w:rFonts w:ascii="Calibri" w:hAnsi="Calibri" w:cs="Calibri"/>
          <w:bCs/>
          <w:sz w:val="22"/>
          <w:szCs w:val="22"/>
        </w:rPr>
      </w:pPr>
      <w:r w:rsidRPr="00C8617B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>2</w:t>
      </w:r>
      <w:r w:rsidRPr="00C8617B">
        <w:rPr>
          <w:rFonts w:ascii="Calibri" w:hAnsi="Calibri" w:cs="Calibri"/>
          <w:bCs/>
          <w:sz w:val="22"/>
          <w:szCs w:val="22"/>
        </w:rPr>
        <w:t>0 Spring Street, Block Lot, Zone T-6</w:t>
      </w:r>
    </w:p>
    <w:p w14:paraId="66A5F8BA" w14:textId="77777777" w:rsidR="00E818D5" w:rsidRPr="00C8617B" w:rsidRDefault="00E818D5" w:rsidP="00474E90">
      <w:pPr>
        <w:jc w:val="both"/>
        <w:rPr>
          <w:rFonts w:ascii="Calibri" w:hAnsi="Calibri" w:cs="Calibri"/>
          <w:bCs/>
          <w:sz w:val="22"/>
          <w:szCs w:val="22"/>
        </w:rPr>
      </w:pPr>
      <w:r w:rsidRPr="00C8617B">
        <w:rPr>
          <w:rFonts w:ascii="Calibri" w:hAnsi="Calibri" w:cs="Calibri"/>
          <w:bCs/>
          <w:sz w:val="22"/>
          <w:szCs w:val="22"/>
        </w:rPr>
        <w:t>Paint exterior of building, install vinyl siding, replace brick façade with Versetta stone and install awning (work completed)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6CC086F" w14:textId="77777777" w:rsidR="00402840" w:rsidRDefault="00402840" w:rsidP="001A02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27E23FE4" w14:textId="77777777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</w:p>
    <w:p w14:paraId="2DB9CF04" w14:textId="49E521CE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  <w:r w:rsidRPr="00665F60">
        <w:rPr>
          <w:rFonts w:ascii="Calibri" w:hAnsi="Calibri" w:cs="Calibri"/>
          <w:sz w:val="22"/>
          <w:szCs w:val="22"/>
        </w:rPr>
        <w:t xml:space="preserve">Motion to adjourn the meeting was made by Mr. </w:t>
      </w:r>
      <w:r w:rsidR="0018711A">
        <w:rPr>
          <w:rFonts w:ascii="Calibri" w:hAnsi="Calibri" w:cs="Calibri"/>
          <w:sz w:val="22"/>
          <w:szCs w:val="22"/>
        </w:rPr>
        <w:t xml:space="preserve">Ricciardo </w:t>
      </w:r>
      <w:r w:rsidRPr="00665F60">
        <w:rPr>
          <w:rFonts w:ascii="Calibri" w:hAnsi="Calibri" w:cs="Calibri"/>
          <w:sz w:val="22"/>
          <w:szCs w:val="22"/>
        </w:rPr>
        <w:t xml:space="preserve">and seconded by Mr. </w:t>
      </w:r>
      <w:r w:rsidR="0018711A">
        <w:rPr>
          <w:rFonts w:ascii="Calibri" w:hAnsi="Calibri" w:cs="Calibri"/>
          <w:sz w:val="22"/>
          <w:szCs w:val="22"/>
        </w:rPr>
        <w:t>McCabe</w:t>
      </w:r>
      <w:r w:rsidRPr="00665F60">
        <w:rPr>
          <w:rFonts w:ascii="Calibri" w:hAnsi="Calibri" w:cs="Calibri"/>
          <w:sz w:val="22"/>
          <w:szCs w:val="22"/>
        </w:rPr>
        <w:t xml:space="preserve">. All in favor. The meeting was adjourned at </w:t>
      </w:r>
      <w:r w:rsidR="0018711A">
        <w:rPr>
          <w:rFonts w:ascii="Calibri" w:hAnsi="Calibri" w:cs="Calibri"/>
          <w:sz w:val="22"/>
          <w:szCs w:val="22"/>
        </w:rPr>
        <w:t>9</w:t>
      </w:r>
      <w:r w:rsidRPr="00665F60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Pr="00665F60">
        <w:rPr>
          <w:rFonts w:ascii="Calibri" w:hAnsi="Calibri" w:cs="Calibri"/>
          <w:sz w:val="22"/>
          <w:szCs w:val="22"/>
        </w:rPr>
        <w:t xml:space="preserve"> p.m.</w:t>
      </w:r>
    </w:p>
    <w:p w14:paraId="4C47A757" w14:textId="77777777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</w:p>
    <w:p w14:paraId="73EB9B1B" w14:textId="77777777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  <w:r w:rsidRPr="00665F60">
        <w:rPr>
          <w:rFonts w:ascii="Calibri" w:hAnsi="Calibri" w:cs="Calibri"/>
          <w:sz w:val="22"/>
          <w:szCs w:val="22"/>
        </w:rPr>
        <w:t xml:space="preserve">Respectfully submitted, </w:t>
      </w:r>
    </w:p>
    <w:p w14:paraId="30AA473B" w14:textId="77777777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  <w:r w:rsidRPr="00665F60">
        <w:rPr>
          <w:rFonts w:ascii="Calibri" w:hAnsi="Calibri" w:cs="Calibri"/>
          <w:sz w:val="22"/>
          <w:szCs w:val="22"/>
        </w:rPr>
        <w:t xml:space="preserve">Kerry Brown </w:t>
      </w:r>
    </w:p>
    <w:p w14:paraId="0F7B75FB" w14:textId="77777777" w:rsidR="00AA2F38" w:rsidRPr="00665F60" w:rsidRDefault="00AA2F38" w:rsidP="00AA2F38">
      <w:pPr>
        <w:jc w:val="both"/>
        <w:rPr>
          <w:rFonts w:ascii="Calibri" w:hAnsi="Calibri" w:cs="Calibri"/>
          <w:sz w:val="22"/>
          <w:szCs w:val="22"/>
        </w:rPr>
      </w:pPr>
      <w:r w:rsidRPr="00665F60">
        <w:rPr>
          <w:rFonts w:ascii="Calibri" w:hAnsi="Calibri" w:cs="Calibri"/>
          <w:sz w:val="22"/>
          <w:szCs w:val="22"/>
        </w:rPr>
        <w:t xml:space="preserve">Historic Preservation Commission Secretary </w:t>
      </w:r>
    </w:p>
    <w:p w14:paraId="169C4D4A" w14:textId="77777777" w:rsidR="001A0228" w:rsidRDefault="001A0228" w:rsidP="00AA2F3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40B479E" w14:textId="77777777" w:rsidR="00FF72D5" w:rsidRDefault="00FF72D5" w:rsidP="00AA2F3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F3A026F" w14:textId="6DEC645A" w:rsidR="00672747" w:rsidRPr="00C8617B" w:rsidRDefault="00672747" w:rsidP="00E818D5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5B07C0A2" w14:textId="77777777" w:rsidR="00FF72D5" w:rsidRPr="00CE617F" w:rsidRDefault="00FF72D5" w:rsidP="00AA2F38">
      <w:pPr>
        <w:ind w:left="360"/>
        <w:jc w:val="both"/>
        <w:rPr>
          <w:rFonts w:ascii="Calibri" w:hAnsi="Calibri" w:cs="Calibri"/>
          <w:sz w:val="22"/>
          <w:szCs w:val="22"/>
        </w:rPr>
      </w:pPr>
    </w:p>
    <w:sectPr w:rsidR="00FF72D5" w:rsidRPr="00CE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E5698"/>
    <w:multiLevelType w:val="hybridMultilevel"/>
    <w:tmpl w:val="4AF2A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15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C"/>
    <w:rsid w:val="00032B9B"/>
    <w:rsid w:val="00036225"/>
    <w:rsid w:val="000B5740"/>
    <w:rsid w:val="000C3758"/>
    <w:rsid w:val="000C7110"/>
    <w:rsid w:val="000F1F3F"/>
    <w:rsid w:val="000F6B1E"/>
    <w:rsid w:val="00131AC3"/>
    <w:rsid w:val="00174A55"/>
    <w:rsid w:val="0018711A"/>
    <w:rsid w:val="001A0228"/>
    <w:rsid w:val="00283724"/>
    <w:rsid w:val="00402840"/>
    <w:rsid w:val="00474E90"/>
    <w:rsid w:val="004C42C0"/>
    <w:rsid w:val="004D1283"/>
    <w:rsid w:val="004E2E57"/>
    <w:rsid w:val="00592D44"/>
    <w:rsid w:val="0066152F"/>
    <w:rsid w:val="00672747"/>
    <w:rsid w:val="006B2050"/>
    <w:rsid w:val="006E0736"/>
    <w:rsid w:val="007063E7"/>
    <w:rsid w:val="007A7EE9"/>
    <w:rsid w:val="007C09C8"/>
    <w:rsid w:val="007D58B4"/>
    <w:rsid w:val="007F610A"/>
    <w:rsid w:val="008622B3"/>
    <w:rsid w:val="008661B6"/>
    <w:rsid w:val="008927C3"/>
    <w:rsid w:val="008D1266"/>
    <w:rsid w:val="008D7017"/>
    <w:rsid w:val="008F199A"/>
    <w:rsid w:val="00940237"/>
    <w:rsid w:val="009A2BDA"/>
    <w:rsid w:val="009E3F58"/>
    <w:rsid w:val="009F41F3"/>
    <w:rsid w:val="00A06F91"/>
    <w:rsid w:val="00A37A2B"/>
    <w:rsid w:val="00AA2F38"/>
    <w:rsid w:val="00AC171D"/>
    <w:rsid w:val="00AD5C8C"/>
    <w:rsid w:val="00AE462C"/>
    <w:rsid w:val="00B03F14"/>
    <w:rsid w:val="00B16D7B"/>
    <w:rsid w:val="00B271FF"/>
    <w:rsid w:val="00B656A5"/>
    <w:rsid w:val="00B7383E"/>
    <w:rsid w:val="00B746DB"/>
    <w:rsid w:val="00B92BB7"/>
    <w:rsid w:val="00BE3BE9"/>
    <w:rsid w:val="00C26328"/>
    <w:rsid w:val="00C75789"/>
    <w:rsid w:val="00CB309B"/>
    <w:rsid w:val="00CE043B"/>
    <w:rsid w:val="00CE617F"/>
    <w:rsid w:val="00D0602E"/>
    <w:rsid w:val="00D346D5"/>
    <w:rsid w:val="00DE3233"/>
    <w:rsid w:val="00E12DF8"/>
    <w:rsid w:val="00E818D5"/>
    <w:rsid w:val="00E86679"/>
    <w:rsid w:val="00F01268"/>
    <w:rsid w:val="00F0258B"/>
    <w:rsid w:val="00F30B39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BB4B"/>
  <w15:chartTrackingRefBased/>
  <w15:docId w15:val="{9E0662F6-E1C2-4359-9CD9-9B9227BD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C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C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C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C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C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C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C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C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C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C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C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C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5C8C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4D1283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47</cp:revision>
  <dcterms:created xsi:type="dcterms:W3CDTF">2024-04-10T15:37:00Z</dcterms:created>
  <dcterms:modified xsi:type="dcterms:W3CDTF">2024-08-19T15:15:00Z</dcterms:modified>
</cp:coreProperties>
</file>